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F2405">
        <w:tc>
          <w:tcPr>
            <w:tcW w:w="509" w:type="dxa"/>
          </w:tcPr>
          <w:p w:rsidR="00FF2405" w:rsidRDefault="00BF76DB">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FF2405" w:rsidRDefault="00BF76DB" w:rsidP="000E283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7.04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E2830">
              <w:rPr>
                <w:rFonts w:ascii="黑体" w:eastAsia="黑体" w:hAnsi="黑体" w:hint="eastAsia"/>
                <w:sz w:val="21"/>
                <w:szCs w:val="21"/>
              </w:rPr>
              <w:t>67.040</w:t>
            </w:r>
            <w:r>
              <w:rPr>
                <w:rFonts w:ascii="黑体" w:eastAsia="黑体" w:hAnsi="黑体"/>
                <w:sz w:val="21"/>
                <w:szCs w:val="21"/>
              </w:rPr>
              <w:fldChar w:fldCharType="end"/>
            </w:r>
            <w:bookmarkEnd w:id="0"/>
          </w:p>
        </w:tc>
      </w:tr>
      <w:tr w:rsidR="00FF2405">
        <w:tc>
          <w:tcPr>
            <w:tcW w:w="509" w:type="dxa"/>
          </w:tcPr>
          <w:p w:rsidR="00FF2405" w:rsidRDefault="00BF76D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bookmarkStart w:id="1" w:name="CSDN"/>
        <w:tc>
          <w:tcPr>
            <w:tcW w:w="8855" w:type="dxa"/>
          </w:tcPr>
          <w:p w:rsidR="00FF2405" w:rsidRDefault="00BF76DB" w:rsidP="00DB593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X 1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B5930">
              <w:rPr>
                <w:rFonts w:ascii="黑体" w:eastAsia="黑体" w:hAnsi="黑体" w:hint="eastAsia"/>
                <w:sz w:val="21"/>
                <w:szCs w:val="21"/>
              </w:rPr>
              <w:t>X10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F2405">
        <w:tc>
          <w:tcPr>
            <w:tcW w:w="6407" w:type="dxa"/>
          </w:tcPr>
          <w:p w:rsidR="00FF2405" w:rsidRDefault="00BF76DB">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2102</w:t>
            </w:r>
            <w:r>
              <w:fldChar w:fldCharType="end"/>
            </w:r>
            <w:bookmarkEnd w:id="3"/>
          </w:p>
        </w:tc>
      </w:tr>
    </w:tbl>
    <w:p w:rsidR="00FF2405" w:rsidRDefault="00BF76DB">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大连市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FF2405" w:rsidRDefault="00BF76DB">
      <w:pPr>
        <w:pStyle w:val="afffffffffb"/>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2102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FF2405" w:rsidRDefault="00BF76DB">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8B5C0A">
        <w:rPr>
          <w:rFonts w:hAnsi="黑体"/>
        </w:rPr>
        <w:t> </w:t>
      </w:r>
      <w:r w:rsidR="008B5C0A">
        <w:rPr>
          <w:rFonts w:hAnsi="黑体"/>
        </w:rPr>
        <w:t> </w:t>
      </w:r>
      <w:r w:rsidR="008B5C0A">
        <w:rPr>
          <w:rFonts w:hAnsi="黑体"/>
        </w:rPr>
        <w:t> </w:t>
      </w:r>
      <w:r w:rsidR="008B5C0A">
        <w:rPr>
          <w:rFonts w:hAnsi="黑体"/>
        </w:rPr>
        <w:t> </w:t>
      </w:r>
      <w:r w:rsidR="008B5C0A">
        <w:rPr>
          <w:rFonts w:hAnsi="黑体"/>
        </w:rPr>
        <w:t> </w:t>
      </w:r>
      <w:r>
        <w:rPr>
          <w:rFonts w:hAnsi="黑体"/>
        </w:rPr>
        <w:fldChar w:fldCharType="end"/>
      </w:r>
      <w:bookmarkEnd w:id="8"/>
    </w:p>
    <w:p w:rsidR="00FF2405" w:rsidRDefault="00BF76D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CD6A948" wp14:editId="2228F1B2">
                <wp:simplePos x="0" y="0"/>
                <wp:positionH relativeFrom="page">
                  <wp:posOffset>900430</wp:posOffset>
                </wp:positionH>
                <wp:positionV relativeFrom="page">
                  <wp:posOffset>2700655</wp:posOffset>
                </wp:positionV>
                <wp:extent cx="6120130" cy="0"/>
                <wp:effectExtent l="0" t="4445" r="0" b="5080"/>
                <wp:wrapNone/>
                <wp:docPr id="2"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ng8W++kBAAC5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WnnFkw&#10;NPDbLz9/f/7259dXOm9/fGevXiaVOhdKCl7YlU88RW+v3RWKT4FZXLRgNzJ3e7N3BDFJGcWDlGQE&#10;R7XW3TusKQa2EbNkfeNNgiQxWJ8nsz9NRvaRCXo8n9DqjGloYvAVUA6Jzof4VqJh6VJxrWwSDUrY&#10;XYWYGoFyCEnPFi+V1nnw2rKu4m/Opmc5IaBWdXKmsOA364X2bAdpdfKXWZHnfpjHra0PRbRNeTJv&#10;3bHywPqg3xrr/coP0tBEc2/H7Usrc9/OAt79cf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J4PFvvpAQAAuQMAAA4AAAAAAAAAAQAgAAAAJwEAAGRycy9lMm9Eb2MueG1sUEsFBgAAAAAGAAYA&#10;WQEAAIIFAAAAAA==&#10;">
                <v:fill on="f" focussize="0,0"/>
                <v:stroke color="#000000" joinstyle="round"/>
                <v:imagedata o:title=""/>
                <o:lock v:ext="edit" aspectratio="f"/>
              </v:line>
            </w:pict>
          </mc:Fallback>
        </mc:AlternateContent>
      </w:r>
    </w:p>
    <w:p w:rsidR="00FF2405" w:rsidRDefault="00FF2405">
      <w:pPr>
        <w:pStyle w:val="affff9"/>
        <w:framePr w:w="9639" w:h="6976" w:hRule="exact" w:hSpace="0" w:vSpace="0" w:wrap="around" w:hAnchor="page" w:y="6408"/>
        <w:jc w:val="center"/>
        <w:rPr>
          <w:rFonts w:ascii="黑体" w:eastAsia="黑体" w:hAnsi="黑体"/>
          <w:b w:val="0"/>
          <w:bCs w:val="0"/>
          <w:w w:val="100"/>
        </w:rPr>
      </w:pPr>
    </w:p>
    <w:p w:rsidR="00FF2405" w:rsidRDefault="00BF76DB">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D1C95">
        <w:t>餐饮环节使用预制菜明示指南</w:t>
      </w:r>
      <w:r>
        <w:fldChar w:fldCharType="end"/>
      </w:r>
      <w:bookmarkEnd w:id="9"/>
    </w:p>
    <w:p w:rsidR="00FF2405" w:rsidRDefault="00FF2405">
      <w:pPr>
        <w:framePr w:w="9639" w:h="6974" w:hRule="exact" w:wrap="around" w:vAnchor="page" w:hAnchor="page" w:x="1419" w:y="6408" w:anchorLock="1"/>
        <w:ind w:left="-1418"/>
      </w:pPr>
    </w:p>
    <w:p w:rsidR="00FF2405" w:rsidRDefault="00BF76DB">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454047" w:rsidRPr="00454047">
        <w:rPr>
          <w:rFonts w:eastAsia="黑体"/>
          <w:szCs w:val="28"/>
        </w:rPr>
        <w:t>Express guidelines</w:t>
      </w:r>
      <w:r w:rsidR="00454047">
        <w:rPr>
          <w:rFonts w:eastAsia="黑体" w:hint="eastAsia"/>
          <w:szCs w:val="28"/>
        </w:rPr>
        <w:t xml:space="preserve"> </w:t>
      </w:r>
      <w:r w:rsidR="00454047" w:rsidRPr="00454047">
        <w:rPr>
          <w:rFonts w:eastAsia="黑体"/>
          <w:szCs w:val="28"/>
        </w:rPr>
        <w:t>for using pre made dishes in the catering process</w:t>
      </w:r>
      <w:r>
        <w:rPr>
          <w:rFonts w:eastAsia="黑体"/>
          <w:szCs w:val="28"/>
        </w:rPr>
        <w:fldChar w:fldCharType="end"/>
      </w:r>
      <w:bookmarkEnd w:id="10"/>
    </w:p>
    <w:p w:rsidR="00FF2405" w:rsidRDefault="00FF2405">
      <w:pPr>
        <w:framePr w:w="9639" w:h="6974" w:hRule="exact" w:wrap="around" w:vAnchor="page" w:hAnchor="page" w:x="1419" w:y="6408" w:anchorLock="1"/>
        <w:spacing w:line="760" w:lineRule="exact"/>
        <w:ind w:left="-1418"/>
      </w:pPr>
    </w:p>
    <w:p w:rsidR="00FF2405" w:rsidRDefault="00FF2405">
      <w:pPr>
        <w:pStyle w:val="afffffff1"/>
        <w:framePr w:w="9639" w:h="6974" w:hRule="exact" w:wrap="around" w:vAnchor="page" w:hAnchor="page" w:x="1419" w:y="6408" w:anchorLock="1"/>
        <w:textAlignment w:val="bottom"/>
        <w:rPr>
          <w:rFonts w:eastAsia="黑体"/>
          <w:szCs w:val="28"/>
        </w:rPr>
      </w:pPr>
    </w:p>
    <w:p w:rsidR="00FF2405" w:rsidRDefault="00BF76DB">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3E6678">
        <w:rPr>
          <w:sz w:val="24"/>
          <w:szCs w:val="28"/>
        </w:rPr>
      </w:r>
      <w:r w:rsidR="003E6678">
        <w:rPr>
          <w:sz w:val="24"/>
          <w:szCs w:val="28"/>
        </w:rPr>
        <w:fldChar w:fldCharType="separate"/>
      </w:r>
      <w:r>
        <w:rPr>
          <w:sz w:val="24"/>
          <w:szCs w:val="28"/>
        </w:rPr>
        <w:fldChar w:fldCharType="end"/>
      </w:r>
      <w:bookmarkEnd w:id="11"/>
    </w:p>
    <w:p w:rsidR="00FF2405" w:rsidRDefault="00BF76DB">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F2405" w:rsidRDefault="00BF76DB">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3E6678">
        <w:rPr>
          <w:b/>
          <w:sz w:val="21"/>
          <w:szCs w:val="28"/>
        </w:rPr>
      </w:r>
      <w:r w:rsidR="003E6678">
        <w:rPr>
          <w:b/>
          <w:sz w:val="21"/>
          <w:szCs w:val="28"/>
        </w:rPr>
        <w:fldChar w:fldCharType="separate"/>
      </w:r>
      <w:r>
        <w:rPr>
          <w:b/>
          <w:sz w:val="21"/>
          <w:szCs w:val="28"/>
        </w:rPr>
        <w:fldChar w:fldCharType="end"/>
      </w:r>
      <w:bookmarkEnd w:id="13"/>
    </w:p>
    <w:p w:rsidR="00FF2405" w:rsidRDefault="00BF76DB">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FF2405" w:rsidRDefault="00BF76DB">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FF2405" w:rsidRDefault="00BF76DB">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大连市市场监督管理局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FF2405" w:rsidRDefault="00BF76DB">
      <w:pPr>
        <w:rPr>
          <w:rFonts w:ascii="宋体" w:hAnsi="宋体"/>
          <w:sz w:val="28"/>
          <w:szCs w:val="28"/>
        </w:rPr>
        <w:sectPr w:rsidR="00FF240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32E58F58" wp14:editId="2BB8F192">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rsidR="00FF2405" w:rsidRDefault="00BF76DB">
      <w:pPr>
        <w:pStyle w:val="a6"/>
        <w:spacing w:after="468"/>
      </w:pPr>
      <w:bookmarkStart w:id="21" w:name="_Toc150159873"/>
      <w:bookmarkStart w:id="22" w:name="_Toc127786524"/>
      <w:bookmarkStart w:id="23" w:name="BookMark2"/>
      <w:r>
        <w:rPr>
          <w:spacing w:val="320"/>
        </w:rPr>
        <w:lastRenderedPageBreak/>
        <w:t>前</w:t>
      </w:r>
      <w:r>
        <w:t>言</w:t>
      </w:r>
      <w:bookmarkEnd w:id="21"/>
      <w:bookmarkEnd w:id="22"/>
    </w:p>
    <w:p w:rsidR="00FF2405" w:rsidRDefault="00BF76DB">
      <w:pPr>
        <w:pStyle w:val="afffffffffff3"/>
      </w:pPr>
      <w:r>
        <w:rPr>
          <w:rFonts w:hint="eastAsia"/>
        </w:rPr>
        <w:t>本文件按照GB/T 1.1—2020《标准化工作导则 第1部分：标准化文件的结构和起草规则》的规定起草。</w:t>
      </w:r>
    </w:p>
    <w:p w:rsidR="00FF2405" w:rsidRDefault="00BF76DB">
      <w:pPr>
        <w:pStyle w:val="afffffffffff3"/>
      </w:pPr>
      <w:r>
        <w:rPr>
          <w:rFonts w:hint="eastAsia"/>
        </w:rPr>
        <w:t>请注意本文件的某些内容可能涉及专利。本文件的发布机构不承担识别专利的责任。</w:t>
      </w:r>
    </w:p>
    <w:p w:rsidR="00FF2405" w:rsidRDefault="00BF76DB">
      <w:pPr>
        <w:pStyle w:val="afffffffffff3"/>
      </w:pPr>
      <w:r>
        <w:rPr>
          <w:rFonts w:hint="eastAsia"/>
        </w:rPr>
        <w:t>本文件由</w:t>
      </w:r>
      <w:r w:rsidR="00A06B4E">
        <w:rPr>
          <w:rFonts w:hint="eastAsia"/>
        </w:rPr>
        <w:t>大连市商务局</w:t>
      </w:r>
      <w:r>
        <w:rPr>
          <w:rFonts w:hint="eastAsia"/>
        </w:rPr>
        <w:t>提出并归口。</w:t>
      </w:r>
    </w:p>
    <w:p w:rsidR="00FF2405" w:rsidRDefault="00BF76DB">
      <w:pPr>
        <w:pStyle w:val="affffe"/>
        <w:ind w:firstLine="420"/>
      </w:pPr>
      <w:r>
        <w:rPr>
          <w:rFonts w:hint="eastAsia"/>
        </w:rPr>
        <w:t>本文件起草单位：大连标准认证研究院有限公司、XXXX。</w:t>
      </w:r>
    </w:p>
    <w:p w:rsidR="00FF2405" w:rsidRDefault="00BF76DB">
      <w:pPr>
        <w:pStyle w:val="afffffffffff3"/>
      </w:pPr>
      <w:r>
        <w:rPr>
          <w:rFonts w:hint="eastAsia"/>
        </w:rPr>
        <w:t>本文件起草人：XXX、XXX、XXX、XXX、XXX。</w:t>
      </w:r>
    </w:p>
    <w:p w:rsidR="00FF2405" w:rsidRDefault="00BF76DB">
      <w:pPr>
        <w:pStyle w:val="afffffffffff3"/>
      </w:pPr>
      <w:r>
        <w:rPr>
          <w:rFonts w:hint="eastAsia"/>
        </w:rPr>
        <w:t>本文件发布实施后，任何单位和个人如有问题和意见建议，均可通过来电、来函等方式进行反馈，有关单位将及时答复并认真处理，根据实际情况依法进行评估及复审。</w:t>
      </w:r>
    </w:p>
    <w:p w:rsidR="00FF2405" w:rsidRDefault="00BF76DB">
      <w:pPr>
        <w:pStyle w:val="afffffffffff3"/>
      </w:pPr>
      <w:r>
        <w:rPr>
          <w:rFonts w:hint="eastAsia"/>
        </w:rPr>
        <w:t>归口管理部门通讯地址：大连市</w:t>
      </w:r>
      <w:r w:rsidR="00B91D99">
        <w:rPr>
          <w:rFonts w:hint="eastAsia"/>
        </w:rPr>
        <w:t>商务</w:t>
      </w:r>
      <w:r>
        <w:rPr>
          <w:rFonts w:hint="eastAsia"/>
        </w:rPr>
        <w:t>局（</w:t>
      </w:r>
      <w:r w:rsidR="00B91D99" w:rsidRPr="00B91D99">
        <w:rPr>
          <w:rFonts w:hint="eastAsia"/>
        </w:rPr>
        <w:t>大连市西岗区唐山街2-6号</w:t>
      </w:r>
      <w:r>
        <w:rPr>
          <w:rFonts w:hint="eastAsia"/>
        </w:rPr>
        <w:t>），联系电话：0411-</w:t>
      </w:r>
      <w:r w:rsidR="00B91D99" w:rsidRPr="00B91D99">
        <w:rPr>
          <w:rFonts w:hint="eastAsia"/>
        </w:rPr>
        <w:t>83686665</w:t>
      </w:r>
      <w:r>
        <w:rPr>
          <w:rFonts w:hint="eastAsia"/>
        </w:rPr>
        <w:t>。</w:t>
      </w:r>
    </w:p>
    <w:p w:rsidR="00FF2405" w:rsidRDefault="00BF76DB">
      <w:pPr>
        <w:pStyle w:val="afffffffffff3"/>
      </w:pPr>
      <w:r>
        <w:rPr>
          <w:rFonts w:hint="eastAsia"/>
        </w:rPr>
        <w:t>文件起草单位通讯地址：大连标准认证研究院有限公司（大连市中山区</w:t>
      </w:r>
      <w:r w:rsidR="00B91D99">
        <w:rPr>
          <w:rFonts w:hint="eastAsia"/>
        </w:rPr>
        <w:t>鲁迅路42-1</w:t>
      </w:r>
      <w:r>
        <w:rPr>
          <w:rFonts w:hint="eastAsia"/>
        </w:rPr>
        <w:t>号），联系电话：0411-82737107。</w:t>
      </w:r>
    </w:p>
    <w:p w:rsidR="00FF2405" w:rsidRDefault="00FF2405">
      <w:pPr>
        <w:pStyle w:val="affffe"/>
        <w:ind w:firstLine="420"/>
        <w:sectPr w:rsidR="00FF240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p>
    <w:p w:rsidR="00FF2405" w:rsidRDefault="00FF2405">
      <w:pPr>
        <w:spacing w:line="20" w:lineRule="exact"/>
        <w:jc w:val="center"/>
        <w:rPr>
          <w:rFonts w:ascii="黑体" w:eastAsia="黑体" w:hAnsi="黑体"/>
          <w:sz w:val="32"/>
          <w:szCs w:val="32"/>
        </w:rPr>
      </w:pPr>
      <w:bookmarkStart w:id="24" w:name="BookMark4"/>
      <w:bookmarkEnd w:id="23"/>
    </w:p>
    <w:p w:rsidR="00FF2405" w:rsidRDefault="00FF2405">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CF7099ADEC7F4D7F8A649BD8093B8674"/>
        </w:placeholder>
      </w:sdtPr>
      <w:sdtEndPr/>
      <w:sdtContent>
        <w:p w:rsidR="00FF2405" w:rsidRDefault="00C27688" w:rsidP="000D1C95">
          <w:pPr>
            <w:pStyle w:val="afffffffff1"/>
            <w:spacing w:beforeLines="1" w:before="3" w:afterLines="220" w:after="686"/>
          </w:pPr>
          <w:r>
            <w:rPr>
              <w:rFonts w:hint="eastAsia"/>
            </w:rPr>
            <w:t>餐饮环节使用预制菜明示指南</w:t>
          </w:r>
        </w:p>
      </w:sdtContent>
    </w:sdt>
    <w:p w:rsidR="00FF2405" w:rsidRDefault="00BF76DB">
      <w:pPr>
        <w:pStyle w:val="affc"/>
        <w:spacing w:before="312" w:after="312"/>
      </w:pPr>
      <w:bookmarkStart w:id="26" w:name="_Toc17233325"/>
      <w:bookmarkStart w:id="27" w:name="_Toc26986530"/>
      <w:bookmarkStart w:id="28" w:name="_Toc26648465"/>
      <w:bookmarkStart w:id="29" w:name="_Toc97191423"/>
      <w:bookmarkStart w:id="30" w:name="_Toc150159874"/>
      <w:bookmarkStart w:id="31" w:name="_Toc26986771"/>
      <w:bookmarkStart w:id="32" w:name="_Toc26718930"/>
      <w:bookmarkStart w:id="33" w:name="_Toc127786525"/>
      <w:bookmarkStart w:id="34" w:name="_Toc17233333"/>
      <w:bookmarkStart w:id="35" w:name="_Toc24884211"/>
      <w:bookmarkStart w:id="36" w:name="_Toc24884218"/>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FF2405" w:rsidRPr="00861082" w:rsidRDefault="00BF76DB">
      <w:pPr>
        <w:pStyle w:val="affffe"/>
        <w:ind w:firstLine="420"/>
      </w:pPr>
      <w:bookmarkStart w:id="37" w:name="_Toc17233326"/>
      <w:bookmarkStart w:id="38" w:name="_Toc24884219"/>
      <w:bookmarkStart w:id="39" w:name="_Toc17233334"/>
      <w:bookmarkStart w:id="40" w:name="_Toc26648466"/>
      <w:bookmarkStart w:id="41" w:name="_Toc24884212"/>
      <w:r w:rsidRPr="00861082">
        <w:rPr>
          <w:rFonts w:hint="eastAsia"/>
        </w:rPr>
        <w:t>本文件提供了餐饮</w:t>
      </w:r>
      <w:r w:rsidR="0014232A" w:rsidRPr="00861082">
        <w:rPr>
          <w:rFonts w:hint="eastAsia"/>
        </w:rPr>
        <w:t>环节使用</w:t>
      </w:r>
      <w:r w:rsidRPr="00861082">
        <w:rPr>
          <w:rFonts w:hint="eastAsia"/>
        </w:rPr>
        <w:t>预制菜明示的基本原则、内容、</w:t>
      </w:r>
      <w:r w:rsidR="007C1AF2" w:rsidRPr="00861082">
        <w:rPr>
          <w:rFonts w:hint="eastAsia"/>
        </w:rPr>
        <w:t>方式</w:t>
      </w:r>
      <w:r w:rsidRPr="00861082">
        <w:rPr>
          <w:rFonts w:hint="eastAsia"/>
        </w:rPr>
        <w:t>、</w:t>
      </w:r>
      <w:r w:rsidR="007C1AF2" w:rsidRPr="00861082">
        <w:rPr>
          <w:rFonts w:hint="eastAsia"/>
        </w:rPr>
        <w:t>管理等方面的指导</w:t>
      </w:r>
      <w:r w:rsidRPr="00861082">
        <w:rPr>
          <w:rFonts w:hint="eastAsia"/>
        </w:rPr>
        <w:t>。</w:t>
      </w:r>
    </w:p>
    <w:p w:rsidR="00FF2405" w:rsidRPr="00861082" w:rsidRDefault="00BF76DB">
      <w:pPr>
        <w:pStyle w:val="affffe"/>
        <w:ind w:firstLine="420"/>
      </w:pPr>
      <w:r w:rsidRPr="00861082">
        <w:rPr>
          <w:rFonts w:hint="eastAsia"/>
        </w:rPr>
        <w:t>本文件适用于</w:t>
      </w:r>
      <w:r w:rsidR="007C1AF2" w:rsidRPr="00861082">
        <w:rPr>
          <w:rFonts w:hint="eastAsia"/>
        </w:rPr>
        <w:t>餐饮服务单位在</w:t>
      </w:r>
      <w:r w:rsidRPr="00861082">
        <w:rPr>
          <w:rFonts w:hint="eastAsia"/>
        </w:rPr>
        <w:t>餐饮</w:t>
      </w:r>
      <w:r w:rsidR="0014232A" w:rsidRPr="00861082">
        <w:rPr>
          <w:rFonts w:hint="eastAsia"/>
        </w:rPr>
        <w:t>环节</w:t>
      </w:r>
      <w:r w:rsidRPr="00861082">
        <w:rPr>
          <w:rFonts w:hint="eastAsia"/>
        </w:rPr>
        <w:t>使用预制</w:t>
      </w:r>
      <w:proofErr w:type="gramStart"/>
      <w:r w:rsidRPr="00861082">
        <w:rPr>
          <w:rFonts w:hint="eastAsia"/>
        </w:rPr>
        <w:t>菜信息</w:t>
      </w:r>
      <w:proofErr w:type="gramEnd"/>
      <w:r w:rsidRPr="00861082">
        <w:rPr>
          <w:rFonts w:hint="eastAsia"/>
        </w:rPr>
        <w:t>明示</w:t>
      </w:r>
      <w:r w:rsidR="00374343" w:rsidRPr="00861082">
        <w:rPr>
          <w:rFonts w:hint="eastAsia"/>
        </w:rPr>
        <w:t>工作</w:t>
      </w:r>
      <w:r w:rsidR="0014232A" w:rsidRPr="00861082">
        <w:rPr>
          <w:rFonts w:hint="eastAsia"/>
        </w:rPr>
        <w:t>的指导和管理</w:t>
      </w:r>
      <w:r w:rsidRPr="00861082">
        <w:rPr>
          <w:rFonts w:hint="eastAsia"/>
        </w:rPr>
        <w:t>。</w:t>
      </w:r>
    </w:p>
    <w:p w:rsidR="00FF2405" w:rsidRPr="00861082" w:rsidRDefault="00BF76DB">
      <w:pPr>
        <w:pStyle w:val="affc"/>
        <w:spacing w:before="312" w:after="312"/>
      </w:pPr>
      <w:bookmarkStart w:id="42" w:name="_Toc127786526"/>
      <w:bookmarkStart w:id="43" w:name="_Toc150159875"/>
      <w:bookmarkStart w:id="44" w:name="_Toc97191424"/>
      <w:bookmarkStart w:id="45" w:name="_Toc26718931"/>
      <w:bookmarkStart w:id="46" w:name="_Toc26986772"/>
      <w:bookmarkStart w:id="47" w:name="_Toc26986531"/>
      <w:r w:rsidRPr="00861082">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8B32C3816C604D5C9C66A539ECD8CD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F2405" w:rsidRPr="00861082" w:rsidRDefault="00113077">
          <w:pPr>
            <w:pStyle w:val="affffe"/>
            <w:ind w:firstLine="420"/>
          </w:pPr>
          <w:r>
            <w:rPr>
              <w:rFonts w:hint="eastAsia"/>
            </w:rPr>
            <w:t>本文件没有规范性引用文件。</w:t>
          </w:r>
        </w:p>
      </w:sdtContent>
    </w:sdt>
    <w:p w:rsidR="00FF2405" w:rsidRPr="00861082" w:rsidRDefault="00BF76DB">
      <w:pPr>
        <w:pStyle w:val="affc"/>
        <w:spacing w:before="312" w:after="312"/>
      </w:pPr>
      <w:bookmarkStart w:id="48" w:name="_Toc127786527"/>
      <w:bookmarkStart w:id="49" w:name="_Toc97191425"/>
      <w:bookmarkStart w:id="50" w:name="_Toc150159876"/>
      <w:r w:rsidRPr="00861082">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D87CE193E30147EE8D76FF624CFB7F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F2405" w:rsidRPr="00861082" w:rsidRDefault="00BF76DB">
          <w:pPr>
            <w:pStyle w:val="affffe"/>
            <w:ind w:firstLine="420"/>
          </w:pPr>
          <w:r w:rsidRPr="00861082">
            <w:t>下列术语和定义适用于本文件。</w:t>
          </w:r>
        </w:p>
      </w:sdtContent>
    </w:sdt>
    <w:p w:rsidR="00FF2405" w:rsidRPr="00861082" w:rsidRDefault="00BF76DB">
      <w:pPr>
        <w:pStyle w:val="affffffffffd"/>
        <w:ind w:left="420" w:hangingChars="200" w:hanging="420"/>
        <w:rPr>
          <w:rFonts w:ascii="黑体" w:eastAsia="黑体" w:hAnsi="黑体"/>
        </w:rPr>
      </w:pPr>
      <w:r w:rsidRPr="00861082">
        <w:rPr>
          <w:rFonts w:ascii="黑体" w:eastAsia="黑体" w:hAnsi="黑体"/>
        </w:rPr>
        <w:br/>
        <w:t>餐饮</w:t>
      </w:r>
      <w:r w:rsidR="000A11E4" w:rsidRPr="00861082">
        <w:rPr>
          <w:rFonts w:ascii="黑体" w:eastAsia="黑体" w:hAnsi="黑体"/>
        </w:rPr>
        <w:t>服务单位</w:t>
      </w:r>
      <w:r w:rsidR="00454047">
        <w:rPr>
          <w:rFonts w:ascii="黑体" w:eastAsia="黑体" w:hAnsi="黑体" w:hint="eastAsia"/>
        </w:rPr>
        <w:t xml:space="preserve">  c</w:t>
      </w:r>
      <w:r w:rsidR="00454047" w:rsidRPr="00454047">
        <w:rPr>
          <w:rFonts w:ascii="黑体" w:eastAsia="黑体" w:hAnsi="黑体"/>
        </w:rPr>
        <w:t>atering service units</w:t>
      </w:r>
    </w:p>
    <w:p w:rsidR="00FF2405" w:rsidRPr="00861082" w:rsidRDefault="000A11E4">
      <w:pPr>
        <w:pStyle w:val="affffe"/>
        <w:ind w:firstLine="420"/>
      </w:pPr>
      <w:r w:rsidRPr="00861082">
        <w:rPr>
          <w:rFonts w:hint="eastAsia"/>
        </w:rPr>
        <w:t>专门提供餐饮服务的机构或企业，这些单位通常包括餐厅、快餐店等</w:t>
      </w:r>
      <w:r w:rsidR="00BF76DB" w:rsidRPr="00861082">
        <w:rPr>
          <w:rFonts w:hint="eastAsia"/>
        </w:rPr>
        <w:t>。</w:t>
      </w:r>
    </w:p>
    <w:p w:rsidR="00676F16" w:rsidRPr="00861082" w:rsidRDefault="003C5EEB" w:rsidP="003C5EEB">
      <w:pPr>
        <w:pStyle w:val="affffffffffd"/>
        <w:ind w:left="420" w:hangingChars="200" w:hanging="420"/>
        <w:rPr>
          <w:rFonts w:ascii="黑体" w:eastAsia="黑体" w:hAnsi="黑体"/>
        </w:rPr>
      </w:pPr>
      <w:r w:rsidRPr="00861082">
        <w:rPr>
          <w:rFonts w:ascii="黑体" w:eastAsia="黑体" w:hAnsi="黑体"/>
        </w:rPr>
        <w:br/>
        <w:t>预制菜</w:t>
      </w:r>
      <w:r w:rsidR="00454047">
        <w:rPr>
          <w:rFonts w:ascii="黑体" w:eastAsia="黑体" w:hAnsi="黑体" w:hint="eastAsia"/>
        </w:rPr>
        <w:t xml:space="preserve">  p</w:t>
      </w:r>
      <w:r w:rsidR="00454047" w:rsidRPr="00454047">
        <w:rPr>
          <w:rFonts w:ascii="黑体" w:eastAsia="黑体" w:hAnsi="黑体"/>
        </w:rPr>
        <w:t>refabricated dishes</w:t>
      </w:r>
    </w:p>
    <w:p w:rsidR="000A11E4" w:rsidRPr="00861082" w:rsidRDefault="003C5EEB" w:rsidP="003C5EEB">
      <w:pPr>
        <w:pStyle w:val="affffe"/>
        <w:ind w:firstLine="420"/>
        <w:rPr>
          <w:rFonts w:ascii="黑体" w:eastAsia="黑体" w:hAnsi="黑体"/>
        </w:rPr>
      </w:pPr>
      <w:r w:rsidRPr="00861082">
        <w:rPr>
          <w:rFonts w:ascii="黑体" w:eastAsia="黑体" w:hAnsi="黑体" w:hint="eastAsia"/>
        </w:rPr>
        <w:t>预制菜肴</w:t>
      </w:r>
    </w:p>
    <w:p w:rsidR="003C5EEB" w:rsidRDefault="003C5EEB" w:rsidP="003C5EEB">
      <w:pPr>
        <w:pStyle w:val="affffe"/>
        <w:ind w:firstLine="420"/>
      </w:pPr>
      <w:r w:rsidRPr="00861082">
        <w:rPr>
          <w:rFonts w:hint="eastAsia"/>
        </w:rPr>
        <w:t>以一种或多种食用农产品及其制</w:t>
      </w:r>
      <w:r w:rsidRPr="003C5EEB">
        <w:rPr>
          <w:rFonts w:hint="eastAsia"/>
        </w:rPr>
        <w:t>品为原料，使用或不使用调味料等辅料，不添加防腐剂，经工业化预加工（如搅拌、腌制、滚揉、成型、炒、炸、烤、煮、蒸等）制成，配以或不配以调味料包，符合产品标签标明的贮存、运输及销售条件，加热或熟制后方可食用的预包装菜肴</w:t>
      </w:r>
      <w:r>
        <w:rPr>
          <w:rFonts w:hint="eastAsia"/>
        </w:rPr>
        <w:t>。</w:t>
      </w:r>
    </w:p>
    <w:p w:rsidR="003C5EEB" w:rsidRDefault="003C5EEB" w:rsidP="003C5EEB">
      <w:pPr>
        <w:pStyle w:val="afff2"/>
      </w:pPr>
      <w:r w:rsidRPr="003C5EEB">
        <w:rPr>
          <w:rFonts w:hint="eastAsia"/>
        </w:rPr>
        <w:t>不包括主食类食品，如</w:t>
      </w:r>
      <w:proofErr w:type="gramStart"/>
      <w:r w:rsidRPr="003C5EEB">
        <w:rPr>
          <w:rFonts w:hint="eastAsia"/>
        </w:rPr>
        <w:t>速冻面米食品</w:t>
      </w:r>
      <w:proofErr w:type="gramEnd"/>
      <w:r w:rsidRPr="003C5EEB">
        <w:rPr>
          <w:rFonts w:hint="eastAsia"/>
        </w:rPr>
        <w:t>、方便食品、盒饭、盖浇饭、馒头、糕点、肉夹馍、面包、汉堡、三明治、披</w:t>
      </w:r>
      <w:proofErr w:type="gramStart"/>
      <w:r w:rsidRPr="003C5EEB">
        <w:rPr>
          <w:rFonts w:hint="eastAsia"/>
        </w:rPr>
        <w:t>萨</w:t>
      </w:r>
      <w:proofErr w:type="gramEnd"/>
      <w:r w:rsidRPr="003C5EEB">
        <w:rPr>
          <w:rFonts w:hint="eastAsia"/>
        </w:rPr>
        <w:t>等。</w:t>
      </w:r>
    </w:p>
    <w:p w:rsidR="007B6984" w:rsidRPr="007B6984" w:rsidRDefault="007B6984" w:rsidP="007B6984">
      <w:pPr>
        <w:pStyle w:val="affffffffffd"/>
        <w:ind w:left="420" w:hangingChars="200" w:hanging="420"/>
        <w:rPr>
          <w:rFonts w:ascii="黑体" w:eastAsia="黑体" w:hAnsi="黑体"/>
        </w:rPr>
      </w:pPr>
      <w:r w:rsidRPr="007B6984">
        <w:rPr>
          <w:rFonts w:ascii="黑体" w:eastAsia="黑体" w:hAnsi="黑体"/>
        </w:rPr>
        <w:br/>
      </w:r>
      <w:r w:rsidRPr="007B6984">
        <w:rPr>
          <w:rFonts w:ascii="黑体" w:eastAsia="黑体" w:hAnsi="黑体" w:hint="eastAsia"/>
        </w:rPr>
        <w:t>加热</w:t>
      </w:r>
      <w:r w:rsidR="00454047">
        <w:rPr>
          <w:rFonts w:ascii="黑体" w:eastAsia="黑体" w:hAnsi="黑体" w:hint="eastAsia"/>
        </w:rPr>
        <w:t xml:space="preserve">  </w:t>
      </w:r>
      <w:r w:rsidR="00454047" w:rsidRPr="00454047">
        <w:rPr>
          <w:rFonts w:ascii="黑体" w:eastAsia="黑体" w:hAnsi="黑体"/>
        </w:rPr>
        <w:t>heating</w:t>
      </w:r>
    </w:p>
    <w:p w:rsidR="007B6984" w:rsidRDefault="007B6984" w:rsidP="007B6984">
      <w:pPr>
        <w:pStyle w:val="affffe"/>
        <w:ind w:firstLine="420"/>
      </w:pPr>
      <w:r>
        <w:rPr>
          <w:rFonts w:hint="eastAsia"/>
        </w:rPr>
        <w:t>将</w:t>
      </w:r>
      <w:proofErr w:type="gramStart"/>
      <w:r>
        <w:rPr>
          <w:rFonts w:hint="eastAsia"/>
        </w:rPr>
        <w:t>预制菜复热到</w:t>
      </w:r>
      <w:proofErr w:type="gramEnd"/>
      <w:r>
        <w:rPr>
          <w:rFonts w:hint="eastAsia"/>
        </w:rPr>
        <w:t>适宜食用状态的过程。</w:t>
      </w:r>
    </w:p>
    <w:p w:rsidR="007B6984" w:rsidRPr="007B6984" w:rsidRDefault="007B6984" w:rsidP="007B6984">
      <w:pPr>
        <w:pStyle w:val="affffffffffd"/>
        <w:ind w:left="420" w:hangingChars="200" w:hanging="420"/>
        <w:rPr>
          <w:rFonts w:ascii="黑体" w:eastAsia="黑体" w:hAnsi="黑体"/>
        </w:rPr>
      </w:pPr>
      <w:r w:rsidRPr="007B6984">
        <w:rPr>
          <w:rFonts w:ascii="黑体" w:eastAsia="黑体" w:hAnsi="黑体"/>
        </w:rPr>
        <w:br/>
      </w:r>
      <w:r w:rsidRPr="007B6984">
        <w:rPr>
          <w:rFonts w:ascii="黑体" w:eastAsia="黑体" w:hAnsi="黑体" w:hint="eastAsia"/>
        </w:rPr>
        <w:t>熟制</w:t>
      </w:r>
      <w:r w:rsidR="00454047">
        <w:rPr>
          <w:rFonts w:ascii="黑体" w:eastAsia="黑体" w:hAnsi="黑体" w:hint="eastAsia"/>
        </w:rPr>
        <w:t xml:space="preserve">  c</w:t>
      </w:r>
      <w:r w:rsidR="00454047" w:rsidRPr="00454047">
        <w:rPr>
          <w:rFonts w:ascii="黑体" w:eastAsia="黑体" w:hAnsi="黑体"/>
        </w:rPr>
        <w:t>ooked food</w:t>
      </w:r>
    </w:p>
    <w:p w:rsidR="007B6984" w:rsidRPr="007B6984" w:rsidRDefault="007B6984" w:rsidP="007B6984">
      <w:pPr>
        <w:pStyle w:val="affffe"/>
        <w:ind w:firstLine="420"/>
      </w:pPr>
      <w:r>
        <w:rPr>
          <w:rFonts w:hint="eastAsia"/>
        </w:rPr>
        <w:t>将预制菜经炒、炸、烤、煮、蒸等彻底熟化到可食用状态的过程。</w:t>
      </w:r>
    </w:p>
    <w:p w:rsidR="00FF2405" w:rsidRDefault="00BF76DB">
      <w:pPr>
        <w:pStyle w:val="affffffffffd"/>
        <w:ind w:left="420" w:hangingChars="200" w:hanging="420"/>
        <w:rPr>
          <w:rFonts w:ascii="黑体" w:eastAsia="黑体" w:hAnsi="黑体"/>
        </w:rPr>
      </w:pPr>
      <w:r>
        <w:rPr>
          <w:rFonts w:ascii="黑体" w:eastAsia="黑体" w:hAnsi="黑体"/>
        </w:rPr>
        <w:br/>
        <w:t>明示</w:t>
      </w:r>
      <w:r w:rsidR="00454047">
        <w:rPr>
          <w:rFonts w:ascii="黑体" w:eastAsia="黑体" w:hAnsi="黑体" w:hint="eastAsia"/>
        </w:rPr>
        <w:t xml:space="preserve">  </w:t>
      </w:r>
      <w:r w:rsidR="00454047" w:rsidRPr="00454047">
        <w:rPr>
          <w:rFonts w:ascii="黑体" w:eastAsia="黑体" w:hAnsi="黑体"/>
        </w:rPr>
        <w:t>express</w:t>
      </w:r>
    </w:p>
    <w:p w:rsidR="00FF2405" w:rsidRDefault="00BF76DB">
      <w:pPr>
        <w:pStyle w:val="affffe"/>
        <w:ind w:firstLine="420"/>
      </w:pPr>
      <w:r>
        <w:rPr>
          <w:rFonts w:hint="eastAsia"/>
        </w:rPr>
        <w:t>以口头或文字的形式明确的表示。</w:t>
      </w:r>
    </w:p>
    <w:p w:rsidR="00FF2405" w:rsidRDefault="00BF76DB">
      <w:pPr>
        <w:pStyle w:val="affc"/>
        <w:spacing w:before="312" w:after="312"/>
      </w:pPr>
      <w:r>
        <w:t>基本原则</w:t>
      </w:r>
    </w:p>
    <w:p w:rsidR="00DA0E4A" w:rsidRDefault="00DA0E4A" w:rsidP="0082442C">
      <w:pPr>
        <w:pStyle w:val="affffffff7"/>
      </w:pPr>
      <w:r>
        <w:rPr>
          <w:rFonts w:hint="eastAsia"/>
        </w:rPr>
        <w:t>餐饮</w:t>
      </w:r>
      <w:r w:rsidR="007B6984">
        <w:rPr>
          <w:rFonts w:hint="eastAsia"/>
        </w:rPr>
        <w:t>环节</w:t>
      </w:r>
      <w:r>
        <w:rPr>
          <w:rFonts w:hint="eastAsia"/>
        </w:rPr>
        <w:t>宜</w:t>
      </w:r>
      <w:r w:rsidR="0014232A" w:rsidRPr="0014232A">
        <w:rPr>
          <w:rFonts w:hint="eastAsia"/>
        </w:rPr>
        <w:t>真实、准确、完整地</w:t>
      </w:r>
      <w:r w:rsidR="00ED5252">
        <w:rPr>
          <w:rFonts w:hint="eastAsia"/>
        </w:rPr>
        <w:t>向公众</w:t>
      </w:r>
      <w:r>
        <w:rPr>
          <w:rFonts w:hint="eastAsia"/>
        </w:rPr>
        <w:t>明示</w:t>
      </w:r>
      <w:r w:rsidR="00ED5252">
        <w:rPr>
          <w:rFonts w:hint="eastAsia"/>
        </w:rPr>
        <w:t>使用预制菜的相关信息。</w:t>
      </w:r>
    </w:p>
    <w:p w:rsidR="0014232A" w:rsidRDefault="00DA0E4A" w:rsidP="0082442C">
      <w:pPr>
        <w:pStyle w:val="affffffff7"/>
      </w:pPr>
      <w:r>
        <w:rPr>
          <w:rFonts w:hint="eastAsia"/>
        </w:rPr>
        <w:t>明示</w:t>
      </w:r>
      <w:r w:rsidR="00ED5252">
        <w:rPr>
          <w:rFonts w:hint="eastAsia"/>
        </w:rPr>
        <w:t>使用</w:t>
      </w:r>
      <w:r>
        <w:rPr>
          <w:rFonts w:hint="eastAsia"/>
        </w:rPr>
        <w:t>预制菜</w:t>
      </w:r>
      <w:r w:rsidR="007B6984">
        <w:rPr>
          <w:rFonts w:hint="eastAsia"/>
        </w:rPr>
        <w:t>的</w:t>
      </w:r>
      <w:r w:rsidR="0014232A" w:rsidRPr="0014232A">
        <w:rPr>
          <w:rFonts w:hint="eastAsia"/>
        </w:rPr>
        <w:t>信息</w:t>
      </w:r>
      <w:r>
        <w:rPr>
          <w:rFonts w:hint="eastAsia"/>
        </w:rPr>
        <w:t>宜</w:t>
      </w:r>
      <w:r w:rsidR="0014232A" w:rsidRPr="0014232A">
        <w:rPr>
          <w:rFonts w:hint="eastAsia"/>
        </w:rPr>
        <w:t>简明清晰、通俗易懂，</w:t>
      </w:r>
      <w:r w:rsidR="001F75B6" w:rsidRPr="001F75B6">
        <w:rPr>
          <w:rFonts w:hint="eastAsia"/>
        </w:rPr>
        <w:t>保持信息的持续性和</w:t>
      </w:r>
      <w:r w:rsidR="00ED5252">
        <w:rPr>
          <w:rFonts w:hint="eastAsia"/>
        </w:rPr>
        <w:t>连贯</w:t>
      </w:r>
      <w:r w:rsidR="001F75B6" w:rsidRPr="001F75B6">
        <w:rPr>
          <w:rFonts w:hint="eastAsia"/>
        </w:rPr>
        <w:t>性，</w:t>
      </w:r>
      <w:r>
        <w:rPr>
          <w:rFonts w:hint="eastAsia"/>
        </w:rPr>
        <w:t>不宜</w:t>
      </w:r>
      <w:r w:rsidR="0014232A" w:rsidRPr="0014232A">
        <w:rPr>
          <w:rFonts w:hint="eastAsia"/>
        </w:rPr>
        <w:t>有虚假记载、误导性陈述或者重大遗漏</w:t>
      </w:r>
      <w:r w:rsidR="001F75B6">
        <w:rPr>
          <w:rFonts w:hint="eastAsia"/>
        </w:rPr>
        <w:t>（选择性明示）</w:t>
      </w:r>
      <w:r w:rsidR="0014232A" w:rsidRPr="0014232A">
        <w:rPr>
          <w:rFonts w:hint="eastAsia"/>
        </w:rPr>
        <w:t>。</w:t>
      </w:r>
    </w:p>
    <w:p w:rsidR="00D62832" w:rsidRDefault="00DB5930" w:rsidP="0082442C">
      <w:pPr>
        <w:pStyle w:val="affffffff7"/>
      </w:pPr>
      <w:r>
        <w:rPr>
          <w:rFonts w:hint="eastAsia"/>
        </w:rPr>
        <w:t>明示</w:t>
      </w:r>
      <w:r w:rsidR="00D62832" w:rsidRPr="00D62832">
        <w:rPr>
          <w:rFonts w:hint="eastAsia"/>
        </w:rPr>
        <w:t>内容不涉及依法受到保护的商业秘密、个人隐私。</w:t>
      </w:r>
    </w:p>
    <w:p w:rsidR="002236CD" w:rsidRDefault="002236CD" w:rsidP="00374343">
      <w:pPr>
        <w:pStyle w:val="affc"/>
        <w:spacing w:before="312" w:after="312"/>
      </w:pPr>
      <w:r>
        <w:rPr>
          <w:rFonts w:hint="eastAsia"/>
        </w:rPr>
        <w:lastRenderedPageBreak/>
        <w:t>明示内容</w:t>
      </w:r>
    </w:p>
    <w:p w:rsidR="002711A9" w:rsidRDefault="00FC447F" w:rsidP="00386268">
      <w:pPr>
        <w:pStyle w:val="affffe"/>
        <w:ind w:firstLine="420"/>
      </w:pPr>
      <w:r>
        <w:rPr>
          <w:rFonts w:hint="eastAsia"/>
        </w:rPr>
        <w:t>餐饮服务单位可根据预制</w:t>
      </w:r>
      <w:proofErr w:type="gramStart"/>
      <w:r>
        <w:rPr>
          <w:rFonts w:hint="eastAsia"/>
        </w:rPr>
        <w:t>菜使用</w:t>
      </w:r>
      <w:proofErr w:type="gramEnd"/>
      <w:r>
        <w:rPr>
          <w:rFonts w:hint="eastAsia"/>
        </w:rPr>
        <w:t>情况，明示的内容</w:t>
      </w:r>
      <w:proofErr w:type="gramStart"/>
      <w:r>
        <w:rPr>
          <w:rFonts w:hint="eastAsia"/>
        </w:rPr>
        <w:t>宜</w:t>
      </w:r>
      <w:r w:rsidR="002711A9">
        <w:rPr>
          <w:rFonts w:hint="eastAsia"/>
        </w:rPr>
        <w:t>包括</w:t>
      </w:r>
      <w:proofErr w:type="gramEnd"/>
      <w:r w:rsidR="00127CA3">
        <w:rPr>
          <w:rFonts w:hint="eastAsia"/>
        </w:rPr>
        <w:t>预制类</w:t>
      </w:r>
      <w:r w:rsidR="002711A9">
        <w:rPr>
          <w:rFonts w:hint="eastAsia"/>
        </w:rPr>
        <w:t>菜品</w:t>
      </w:r>
      <w:r w:rsidR="00127CA3">
        <w:rPr>
          <w:rFonts w:hint="eastAsia"/>
        </w:rPr>
        <w:t>种类</w:t>
      </w:r>
      <w:r w:rsidR="004B746A">
        <w:rPr>
          <w:rFonts w:hint="eastAsia"/>
        </w:rPr>
        <w:t>、预制菜</w:t>
      </w:r>
      <w:r w:rsidR="002711A9">
        <w:rPr>
          <w:rFonts w:hint="eastAsia"/>
        </w:rPr>
        <w:t>名称</w:t>
      </w:r>
      <w:r w:rsidR="002E5C2F">
        <w:rPr>
          <w:rFonts w:hint="eastAsia"/>
        </w:rPr>
        <w:t>、</w:t>
      </w:r>
      <w:r w:rsidR="00511690">
        <w:rPr>
          <w:rFonts w:hint="eastAsia"/>
        </w:rPr>
        <w:t>原料</w:t>
      </w:r>
      <w:r w:rsidR="002E5C2F">
        <w:rPr>
          <w:rFonts w:hint="eastAsia"/>
        </w:rPr>
        <w:t>来源、</w:t>
      </w:r>
      <w:r w:rsidR="00511690">
        <w:rPr>
          <w:rFonts w:hint="eastAsia"/>
        </w:rPr>
        <w:t>营养成分、贮存条件</w:t>
      </w:r>
      <w:r w:rsidR="008B5C0A">
        <w:rPr>
          <w:rFonts w:hint="eastAsia"/>
        </w:rPr>
        <w:t>或环境</w:t>
      </w:r>
      <w:r w:rsidR="00511690">
        <w:rPr>
          <w:rFonts w:hint="eastAsia"/>
        </w:rPr>
        <w:t>、</w:t>
      </w:r>
      <w:r w:rsidR="004B746A">
        <w:rPr>
          <w:rFonts w:hint="eastAsia"/>
        </w:rPr>
        <w:t>保质期、</w:t>
      </w:r>
      <w:r w:rsidR="002E5C2F">
        <w:rPr>
          <w:rFonts w:hint="eastAsia"/>
        </w:rPr>
        <w:t>烹饪方式</w:t>
      </w:r>
      <w:r w:rsidR="004B746A">
        <w:rPr>
          <w:rFonts w:hint="eastAsia"/>
        </w:rPr>
        <w:t>、过敏源警示</w:t>
      </w:r>
      <w:r w:rsidR="002E539C">
        <w:rPr>
          <w:rFonts w:hint="eastAsia"/>
        </w:rPr>
        <w:t>、口感、关键工艺参数</w:t>
      </w:r>
      <w:r w:rsidR="00511690">
        <w:rPr>
          <w:rFonts w:hint="eastAsia"/>
        </w:rPr>
        <w:t>等</w:t>
      </w:r>
      <w:r w:rsidR="004B746A">
        <w:rPr>
          <w:rFonts w:hint="eastAsia"/>
        </w:rPr>
        <w:t>信息</w:t>
      </w:r>
      <w:r w:rsidR="00511690">
        <w:rPr>
          <w:rFonts w:hint="eastAsia"/>
        </w:rPr>
        <w:t>。</w:t>
      </w:r>
      <w:r>
        <w:rPr>
          <w:rFonts w:hint="eastAsia"/>
        </w:rPr>
        <w:t>详见表</w:t>
      </w:r>
      <w:r>
        <w:t> </w:t>
      </w:r>
      <w:r>
        <w:rPr>
          <w:rFonts w:hint="eastAsia"/>
        </w:rPr>
        <w:t>1</w:t>
      </w:r>
      <w:r>
        <w:t> </w:t>
      </w:r>
      <w:r w:rsidR="00386268">
        <w:t>，明示示例见图</w:t>
      </w:r>
      <w:r w:rsidR="00386268">
        <w:t> </w:t>
      </w:r>
      <w:r w:rsidR="00386268">
        <w:rPr>
          <w:rFonts w:hint="eastAsia"/>
        </w:rPr>
        <w:t>1。</w:t>
      </w:r>
    </w:p>
    <w:p w:rsidR="002A29E0" w:rsidRDefault="002A29E0" w:rsidP="002A29E0">
      <w:pPr>
        <w:pStyle w:val="aff2"/>
        <w:spacing w:before="156" w:after="156"/>
      </w:pPr>
      <w:r>
        <w:rPr>
          <w:rFonts w:hint="eastAsia"/>
        </w:rPr>
        <w:t>明示项目信息</w:t>
      </w:r>
    </w:p>
    <w:tbl>
      <w:tblPr>
        <w:tblStyle w:val="affff1"/>
        <w:tblW w:w="9356" w:type="dxa"/>
        <w:tblInd w:w="108" w:type="dxa"/>
        <w:tblLook w:val="04A0" w:firstRow="1" w:lastRow="0" w:firstColumn="1" w:lastColumn="0" w:noHBand="0" w:noVBand="1"/>
      </w:tblPr>
      <w:tblGrid>
        <w:gridCol w:w="993"/>
        <w:gridCol w:w="2126"/>
        <w:gridCol w:w="6237"/>
      </w:tblGrid>
      <w:tr w:rsidR="00B91D99" w:rsidTr="00B91D99">
        <w:tc>
          <w:tcPr>
            <w:tcW w:w="993" w:type="dxa"/>
            <w:vAlign w:val="center"/>
          </w:tcPr>
          <w:p w:rsidR="00B91D99" w:rsidRDefault="00B91D99" w:rsidP="00820F80">
            <w:pPr>
              <w:pStyle w:val="afffffffff2"/>
            </w:pPr>
            <w:r>
              <w:rPr>
                <w:rFonts w:hint="eastAsia"/>
              </w:rPr>
              <w:t>序号</w:t>
            </w:r>
          </w:p>
        </w:tc>
        <w:tc>
          <w:tcPr>
            <w:tcW w:w="2126" w:type="dxa"/>
            <w:vAlign w:val="center"/>
          </w:tcPr>
          <w:p w:rsidR="00B91D99" w:rsidRDefault="00B91D99" w:rsidP="00820F80">
            <w:pPr>
              <w:pStyle w:val="afffffffff2"/>
            </w:pPr>
            <w:r>
              <w:rPr>
                <w:rFonts w:hint="eastAsia"/>
              </w:rPr>
              <w:t>明示项目</w:t>
            </w:r>
          </w:p>
        </w:tc>
        <w:tc>
          <w:tcPr>
            <w:tcW w:w="6237" w:type="dxa"/>
          </w:tcPr>
          <w:p w:rsidR="00B91D99" w:rsidRPr="002A29E0" w:rsidRDefault="00B91D99" w:rsidP="00820F80">
            <w:pPr>
              <w:pStyle w:val="afffffffff2"/>
            </w:pPr>
            <w:r>
              <w:rPr>
                <w:rFonts w:hint="eastAsia"/>
              </w:rPr>
              <w:t>备注</w:t>
            </w:r>
          </w:p>
        </w:tc>
      </w:tr>
      <w:tr w:rsidR="00B91D99" w:rsidTr="00B91D99">
        <w:tc>
          <w:tcPr>
            <w:tcW w:w="993" w:type="dxa"/>
            <w:vAlign w:val="center"/>
          </w:tcPr>
          <w:p w:rsidR="00B91D99" w:rsidRDefault="00B91D99" w:rsidP="00820F80">
            <w:pPr>
              <w:pStyle w:val="afffffffff2"/>
            </w:pPr>
            <w:r>
              <w:rPr>
                <w:rFonts w:hint="eastAsia"/>
              </w:rPr>
              <w:t>1</w:t>
            </w:r>
          </w:p>
        </w:tc>
        <w:tc>
          <w:tcPr>
            <w:tcW w:w="2126" w:type="dxa"/>
            <w:vAlign w:val="center"/>
          </w:tcPr>
          <w:p w:rsidR="00B91D99" w:rsidRDefault="00B91D99" w:rsidP="00820F80">
            <w:pPr>
              <w:pStyle w:val="afffffffff2"/>
            </w:pPr>
            <w:r>
              <w:rPr>
                <w:rFonts w:hint="eastAsia"/>
              </w:rPr>
              <w:t>预制类菜品种类</w:t>
            </w:r>
          </w:p>
        </w:tc>
        <w:tc>
          <w:tcPr>
            <w:tcW w:w="6237" w:type="dxa"/>
          </w:tcPr>
          <w:p w:rsidR="00B91D99" w:rsidRDefault="00B91D99" w:rsidP="00820F80">
            <w:pPr>
              <w:pStyle w:val="afffffffff2"/>
            </w:pPr>
            <w:r>
              <w:rPr>
                <w:rFonts w:hint="eastAsia"/>
              </w:rPr>
              <w:t>明确明示出哪些菜品使用了预制菜</w:t>
            </w:r>
          </w:p>
        </w:tc>
      </w:tr>
      <w:tr w:rsidR="00B91D99" w:rsidTr="00B91D99">
        <w:tc>
          <w:tcPr>
            <w:tcW w:w="993" w:type="dxa"/>
            <w:vAlign w:val="center"/>
          </w:tcPr>
          <w:p w:rsidR="00B91D99" w:rsidRDefault="00B91D99" w:rsidP="00820F80">
            <w:pPr>
              <w:pStyle w:val="afffffffff2"/>
            </w:pPr>
            <w:r>
              <w:rPr>
                <w:rFonts w:hint="eastAsia"/>
              </w:rPr>
              <w:t>2</w:t>
            </w:r>
          </w:p>
        </w:tc>
        <w:tc>
          <w:tcPr>
            <w:tcW w:w="2126" w:type="dxa"/>
            <w:vAlign w:val="center"/>
          </w:tcPr>
          <w:p w:rsidR="00B91D99" w:rsidRDefault="00B91D99" w:rsidP="00820F80">
            <w:pPr>
              <w:pStyle w:val="afffffffff2"/>
            </w:pPr>
            <w:r>
              <w:rPr>
                <w:rFonts w:hint="eastAsia"/>
              </w:rPr>
              <w:t>预制菜名称</w:t>
            </w:r>
          </w:p>
        </w:tc>
        <w:tc>
          <w:tcPr>
            <w:tcW w:w="6237" w:type="dxa"/>
          </w:tcPr>
          <w:p w:rsidR="00B91D99" w:rsidRDefault="00B91D99" w:rsidP="00820F80">
            <w:pPr>
              <w:pStyle w:val="afffffffff2"/>
            </w:pPr>
            <w:r>
              <w:rPr>
                <w:rFonts w:hint="eastAsia"/>
              </w:rPr>
              <w:t>明示预制菜的具体名称</w:t>
            </w:r>
          </w:p>
        </w:tc>
      </w:tr>
      <w:tr w:rsidR="00B91D99" w:rsidTr="00B91D99">
        <w:tc>
          <w:tcPr>
            <w:tcW w:w="993" w:type="dxa"/>
            <w:vAlign w:val="center"/>
          </w:tcPr>
          <w:p w:rsidR="00B91D99" w:rsidRDefault="00B91D99" w:rsidP="00820F80">
            <w:pPr>
              <w:pStyle w:val="afffffffff2"/>
            </w:pPr>
            <w:r>
              <w:rPr>
                <w:rFonts w:hint="eastAsia"/>
              </w:rPr>
              <w:t>3</w:t>
            </w:r>
          </w:p>
        </w:tc>
        <w:tc>
          <w:tcPr>
            <w:tcW w:w="2126" w:type="dxa"/>
            <w:vAlign w:val="center"/>
          </w:tcPr>
          <w:p w:rsidR="00B91D99" w:rsidRDefault="00B91D99" w:rsidP="00820F80">
            <w:pPr>
              <w:pStyle w:val="afffffffff2"/>
            </w:pPr>
            <w:r>
              <w:rPr>
                <w:rFonts w:hint="eastAsia"/>
              </w:rPr>
              <w:t>原料来源</w:t>
            </w:r>
          </w:p>
        </w:tc>
        <w:tc>
          <w:tcPr>
            <w:tcW w:w="6237" w:type="dxa"/>
          </w:tcPr>
          <w:p w:rsidR="00B91D99" w:rsidRDefault="00B91D99" w:rsidP="00820F80">
            <w:pPr>
              <w:pStyle w:val="afffffffff2"/>
            </w:pPr>
            <w:r>
              <w:rPr>
                <w:rFonts w:hint="eastAsia"/>
              </w:rPr>
              <w:t>明示预制菜的生产者或供应商的名称、地址和联系方式等</w:t>
            </w:r>
          </w:p>
        </w:tc>
      </w:tr>
      <w:tr w:rsidR="00B91D99" w:rsidTr="00B91D99">
        <w:tc>
          <w:tcPr>
            <w:tcW w:w="993" w:type="dxa"/>
            <w:vAlign w:val="center"/>
          </w:tcPr>
          <w:p w:rsidR="00B91D99" w:rsidRDefault="00B91D99" w:rsidP="00820F80">
            <w:pPr>
              <w:pStyle w:val="afffffffff2"/>
            </w:pPr>
            <w:r>
              <w:rPr>
                <w:rFonts w:hint="eastAsia"/>
              </w:rPr>
              <w:t>4</w:t>
            </w:r>
          </w:p>
        </w:tc>
        <w:tc>
          <w:tcPr>
            <w:tcW w:w="2126" w:type="dxa"/>
            <w:vAlign w:val="center"/>
          </w:tcPr>
          <w:p w:rsidR="00B91D99" w:rsidRDefault="00B91D99" w:rsidP="00820F80">
            <w:pPr>
              <w:pStyle w:val="afffffffff2"/>
            </w:pPr>
            <w:r>
              <w:rPr>
                <w:rFonts w:hint="eastAsia"/>
              </w:rPr>
              <w:t>烹饪方式</w:t>
            </w:r>
          </w:p>
        </w:tc>
        <w:tc>
          <w:tcPr>
            <w:tcW w:w="6237" w:type="dxa"/>
          </w:tcPr>
          <w:p w:rsidR="00B91D99" w:rsidRDefault="00B91D99" w:rsidP="00820F80">
            <w:pPr>
              <w:pStyle w:val="afffffffff2"/>
            </w:pPr>
            <w:r w:rsidRPr="00B77679">
              <w:rPr>
                <w:rFonts w:hint="eastAsia"/>
              </w:rPr>
              <w:t>根据菜品的特性</w:t>
            </w:r>
            <w:r>
              <w:rPr>
                <w:rFonts w:hint="eastAsia"/>
              </w:rPr>
              <w:t>明示</w:t>
            </w:r>
            <w:r w:rsidRPr="00B77679">
              <w:rPr>
                <w:rFonts w:hint="eastAsia"/>
              </w:rPr>
              <w:t>合适的预制菜</w:t>
            </w:r>
            <w:r>
              <w:rPr>
                <w:rFonts w:hint="eastAsia"/>
              </w:rPr>
              <w:t>烹饪方式</w:t>
            </w:r>
          </w:p>
        </w:tc>
      </w:tr>
      <w:tr w:rsidR="00B91D99" w:rsidTr="00B91D99">
        <w:tc>
          <w:tcPr>
            <w:tcW w:w="993" w:type="dxa"/>
            <w:vAlign w:val="center"/>
          </w:tcPr>
          <w:p w:rsidR="00B91D99" w:rsidRDefault="00B91D99" w:rsidP="00820F80">
            <w:pPr>
              <w:pStyle w:val="afffffffff2"/>
            </w:pPr>
            <w:r>
              <w:rPr>
                <w:rFonts w:hint="eastAsia"/>
              </w:rPr>
              <w:t>5</w:t>
            </w:r>
          </w:p>
        </w:tc>
        <w:tc>
          <w:tcPr>
            <w:tcW w:w="2126" w:type="dxa"/>
            <w:vAlign w:val="center"/>
          </w:tcPr>
          <w:p w:rsidR="00B91D99" w:rsidRDefault="00B91D99" w:rsidP="00820F80">
            <w:pPr>
              <w:pStyle w:val="afffffffff2"/>
            </w:pPr>
            <w:r>
              <w:rPr>
                <w:rFonts w:hint="eastAsia"/>
              </w:rPr>
              <w:t>营养成分</w:t>
            </w:r>
          </w:p>
        </w:tc>
        <w:tc>
          <w:tcPr>
            <w:tcW w:w="6237" w:type="dxa"/>
          </w:tcPr>
          <w:p w:rsidR="00B91D99" w:rsidRDefault="00B91D99" w:rsidP="00820F80">
            <w:pPr>
              <w:pStyle w:val="afffffffff2"/>
            </w:pPr>
            <w:r>
              <w:rPr>
                <w:rFonts w:hint="eastAsia"/>
              </w:rPr>
              <w:t>明示</w:t>
            </w:r>
            <w:r w:rsidRPr="009702CE">
              <w:rPr>
                <w:rFonts w:hint="eastAsia"/>
              </w:rPr>
              <w:t>预制菜的营养成分表</w:t>
            </w:r>
          </w:p>
        </w:tc>
      </w:tr>
      <w:tr w:rsidR="00B91D99" w:rsidTr="00B91D99">
        <w:tc>
          <w:tcPr>
            <w:tcW w:w="993" w:type="dxa"/>
            <w:vAlign w:val="center"/>
          </w:tcPr>
          <w:p w:rsidR="00B91D99" w:rsidRDefault="00B91D99" w:rsidP="00820F80">
            <w:pPr>
              <w:pStyle w:val="afffffffff2"/>
            </w:pPr>
            <w:r>
              <w:rPr>
                <w:rFonts w:hint="eastAsia"/>
              </w:rPr>
              <w:t>6</w:t>
            </w:r>
          </w:p>
        </w:tc>
        <w:tc>
          <w:tcPr>
            <w:tcW w:w="2126" w:type="dxa"/>
            <w:vAlign w:val="center"/>
          </w:tcPr>
          <w:p w:rsidR="00B91D99" w:rsidRDefault="00B91D99" w:rsidP="00820F80">
            <w:pPr>
              <w:pStyle w:val="afffffffff2"/>
            </w:pPr>
            <w:r>
              <w:rPr>
                <w:rFonts w:hint="eastAsia"/>
              </w:rPr>
              <w:t>贮存条件或环境</w:t>
            </w:r>
          </w:p>
        </w:tc>
        <w:tc>
          <w:tcPr>
            <w:tcW w:w="6237" w:type="dxa"/>
          </w:tcPr>
          <w:p w:rsidR="00B91D99" w:rsidRDefault="00B91D99" w:rsidP="00820F80">
            <w:pPr>
              <w:pStyle w:val="afffffffff2"/>
            </w:pPr>
            <w:r>
              <w:rPr>
                <w:rFonts w:hint="eastAsia"/>
              </w:rPr>
              <w:t>明示预制菜的贮存条件或贮存环境</w:t>
            </w:r>
          </w:p>
        </w:tc>
      </w:tr>
      <w:tr w:rsidR="00B91D99" w:rsidTr="00B91D99">
        <w:tc>
          <w:tcPr>
            <w:tcW w:w="993" w:type="dxa"/>
            <w:vAlign w:val="center"/>
          </w:tcPr>
          <w:p w:rsidR="00B91D99" w:rsidRDefault="00B91D99" w:rsidP="00820F80">
            <w:pPr>
              <w:pStyle w:val="afffffffff2"/>
            </w:pPr>
            <w:r>
              <w:rPr>
                <w:rFonts w:hint="eastAsia"/>
              </w:rPr>
              <w:t>7</w:t>
            </w:r>
          </w:p>
        </w:tc>
        <w:tc>
          <w:tcPr>
            <w:tcW w:w="2126" w:type="dxa"/>
            <w:vAlign w:val="center"/>
          </w:tcPr>
          <w:p w:rsidR="00B91D99" w:rsidRDefault="00B91D99" w:rsidP="00820F80">
            <w:pPr>
              <w:pStyle w:val="afffffffff2"/>
            </w:pPr>
            <w:r>
              <w:rPr>
                <w:rFonts w:hint="eastAsia"/>
              </w:rPr>
              <w:t>保质期</w:t>
            </w:r>
          </w:p>
        </w:tc>
        <w:tc>
          <w:tcPr>
            <w:tcW w:w="6237" w:type="dxa"/>
          </w:tcPr>
          <w:p w:rsidR="00B91D99" w:rsidRDefault="00B91D99" w:rsidP="00820F80">
            <w:pPr>
              <w:pStyle w:val="afffffffff2"/>
            </w:pPr>
            <w:r>
              <w:rPr>
                <w:rFonts w:hint="eastAsia"/>
              </w:rPr>
              <w:t>明示预制菜的保质期；</w:t>
            </w:r>
            <w:r w:rsidRPr="003F32F8">
              <w:rPr>
                <w:rFonts w:hint="eastAsia"/>
              </w:rPr>
              <w:t>打开包装的预制菜</w:t>
            </w:r>
            <w:r>
              <w:rPr>
                <w:rFonts w:hint="eastAsia"/>
              </w:rPr>
              <w:t>宜</w:t>
            </w:r>
            <w:r w:rsidRPr="003F32F8">
              <w:rPr>
                <w:rFonts w:hint="eastAsia"/>
              </w:rPr>
              <w:t>当</w:t>
            </w:r>
            <w:proofErr w:type="gramStart"/>
            <w:r w:rsidRPr="003F32F8">
              <w:rPr>
                <w:rFonts w:hint="eastAsia"/>
              </w:rPr>
              <w:t>餐加工当</w:t>
            </w:r>
            <w:proofErr w:type="gramEnd"/>
            <w:r w:rsidRPr="003F32F8">
              <w:rPr>
                <w:rFonts w:hint="eastAsia"/>
              </w:rPr>
              <w:t>餐食用完毕</w:t>
            </w:r>
          </w:p>
        </w:tc>
      </w:tr>
      <w:tr w:rsidR="00B91D99" w:rsidTr="00B91D99">
        <w:tc>
          <w:tcPr>
            <w:tcW w:w="993" w:type="dxa"/>
            <w:vAlign w:val="center"/>
          </w:tcPr>
          <w:p w:rsidR="00B91D99" w:rsidRDefault="00B91D99" w:rsidP="00820F80">
            <w:pPr>
              <w:pStyle w:val="afffffffff2"/>
            </w:pPr>
            <w:r>
              <w:rPr>
                <w:rFonts w:hint="eastAsia"/>
              </w:rPr>
              <w:t>8</w:t>
            </w:r>
          </w:p>
        </w:tc>
        <w:tc>
          <w:tcPr>
            <w:tcW w:w="2126" w:type="dxa"/>
            <w:vAlign w:val="center"/>
          </w:tcPr>
          <w:p w:rsidR="00B91D99" w:rsidRDefault="00B91D99" w:rsidP="00820F80">
            <w:pPr>
              <w:pStyle w:val="afffffffff2"/>
            </w:pPr>
            <w:r>
              <w:rPr>
                <w:rFonts w:hint="eastAsia"/>
              </w:rPr>
              <w:t>过敏源警示</w:t>
            </w:r>
          </w:p>
        </w:tc>
        <w:tc>
          <w:tcPr>
            <w:tcW w:w="6237" w:type="dxa"/>
          </w:tcPr>
          <w:p w:rsidR="00B91D99" w:rsidRDefault="00B91D99" w:rsidP="00820F80">
            <w:pPr>
              <w:pStyle w:val="afffffffff2"/>
            </w:pPr>
            <w:r>
              <w:rPr>
                <w:rFonts w:hint="eastAsia"/>
              </w:rPr>
              <w:t>明示预制菜过敏源警示信息</w:t>
            </w:r>
          </w:p>
        </w:tc>
      </w:tr>
      <w:tr w:rsidR="00B91D99" w:rsidTr="00B91D99">
        <w:tc>
          <w:tcPr>
            <w:tcW w:w="993" w:type="dxa"/>
            <w:vAlign w:val="center"/>
          </w:tcPr>
          <w:p w:rsidR="00B91D99" w:rsidRDefault="00B91D99" w:rsidP="00820F80">
            <w:pPr>
              <w:pStyle w:val="afffffffff2"/>
            </w:pPr>
            <w:r>
              <w:rPr>
                <w:rFonts w:hint="eastAsia"/>
              </w:rPr>
              <w:t>9</w:t>
            </w:r>
          </w:p>
        </w:tc>
        <w:tc>
          <w:tcPr>
            <w:tcW w:w="2126" w:type="dxa"/>
            <w:vAlign w:val="center"/>
          </w:tcPr>
          <w:p w:rsidR="00B91D99" w:rsidRDefault="00B91D99" w:rsidP="00820F80">
            <w:pPr>
              <w:pStyle w:val="afffffffff2"/>
            </w:pPr>
            <w:r>
              <w:rPr>
                <w:rFonts w:hint="eastAsia"/>
              </w:rPr>
              <w:t>口味</w:t>
            </w:r>
            <w:r w:rsidR="00051464">
              <w:rPr>
                <w:rFonts w:hint="eastAsia"/>
              </w:rPr>
              <w:t>（感）</w:t>
            </w:r>
          </w:p>
        </w:tc>
        <w:tc>
          <w:tcPr>
            <w:tcW w:w="6237" w:type="dxa"/>
          </w:tcPr>
          <w:p w:rsidR="00B91D99" w:rsidRDefault="006A53A7" w:rsidP="00820F80">
            <w:pPr>
              <w:pStyle w:val="afffffffff2"/>
            </w:pPr>
            <w:r>
              <w:rPr>
                <w:rFonts w:hint="eastAsia"/>
              </w:rPr>
              <w:t>明示</w:t>
            </w:r>
            <w:r w:rsidR="00B91D99" w:rsidRPr="005F2911">
              <w:rPr>
                <w:rFonts w:hint="eastAsia"/>
              </w:rPr>
              <w:t>采用先进技术或设备最大程度保留原料的营养成分，减少营养成分损失，降低油、盐用量，提升产品品质和口味复原度。</w:t>
            </w:r>
          </w:p>
        </w:tc>
      </w:tr>
      <w:tr w:rsidR="00B91D99" w:rsidTr="00B91D99">
        <w:tc>
          <w:tcPr>
            <w:tcW w:w="993" w:type="dxa"/>
            <w:vAlign w:val="center"/>
          </w:tcPr>
          <w:p w:rsidR="00B91D99" w:rsidRDefault="00B91D99" w:rsidP="00820F80">
            <w:pPr>
              <w:pStyle w:val="afffffffff2"/>
            </w:pPr>
            <w:r>
              <w:rPr>
                <w:rFonts w:hint="eastAsia"/>
              </w:rPr>
              <w:t>10</w:t>
            </w:r>
          </w:p>
        </w:tc>
        <w:tc>
          <w:tcPr>
            <w:tcW w:w="2126" w:type="dxa"/>
            <w:vAlign w:val="center"/>
          </w:tcPr>
          <w:p w:rsidR="00B91D99" w:rsidRDefault="00B91D99" w:rsidP="00820F80">
            <w:pPr>
              <w:pStyle w:val="afffffffff2"/>
            </w:pPr>
            <w:r>
              <w:rPr>
                <w:rFonts w:hint="eastAsia"/>
              </w:rPr>
              <w:t>操作工艺</w:t>
            </w:r>
          </w:p>
        </w:tc>
        <w:tc>
          <w:tcPr>
            <w:tcW w:w="6237" w:type="dxa"/>
          </w:tcPr>
          <w:p w:rsidR="00B91D99" w:rsidRDefault="00B91D99" w:rsidP="00820F80">
            <w:pPr>
              <w:pStyle w:val="afffffffff2"/>
            </w:pPr>
            <w:r>
              <w:rPr>
                <w:rFonts w:hint="eastAsia"/>
              </w:rPr>
              <w:t>明示预制类菜品操作工艺</w:t>
            </w:r>
          </w:p>
        </w:tc>
      </w:tr>
    </w:tbl>
    <w:p w:rsidR="003C27B5" w:rsidRDefault="003C27B5" w:rsidP="00660766">
      <w:pPr>
        <w:pStyle w:val="affffffff7"/>
        <w:numPr>
          <w:ilvl w:val="0"/>
          <w:numId w:val="0"/>
        </w:numPr>
        <w:jc w:val="left"/>
      </w:pPr>
    </w:p>
    <w:p w:rsidR="00386268" w:rsidRDefault="00AE3938" w:rsidP="00386268">
      <w:pPr>
        <w:pStyle w:val="affffffff7"/>
        <w:numPr>
          <w:ilvl w:val="0"/>
          <w:numId w:val="0"/>
        </w:numPr>
        <w:jc w:val="center"/>
      </w:pPr>
      <w:bookmarkStart w:id="52" w:name="_GoBack"/>
      <w:r>
        <w:rPr>
          <w:noProof/>
        </w:rPr>
        <w:drawing>
          <wp:inline distT="0" distB="0" distL="0" distR="0" wp14:anchorId="01A30058" wp14:editId="2021F1A4">
            <wp:extent cx="4429125" cy="4147692"/>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428513" cy="4147119"/>
                    </a:xfrm>
                    <a:prstGeom prst="rect">
                      <a:avLst/>
                    </a:prstGeom>
                  </pic:spPr>
                </pic:pic>
              </a:graphicData>
            </a:graphic>
          </wp:inline>
        </w:drawing>
      </w:r>
      <w:bookmarkEnd w:id="52"/>
    </w:p>
    <w:p w:rsidR="003C27B5" w:rsidRDefault="003C27B5" w:rsidP="003C27B5">
      <w:pPr>
        <w:pStyle w:val="afd"/>
        <w:spacing w:before="156" w:after="156"/>
      </w:pPr>
      <w:r>
        <w:rPr>
          <w:rFonts w:hint="eastAsia"/>
        </w:rPr>
        <w:t>预制类菜品明示示例图</w:t>
      </w:r>
    </w:p>
    <w:p w:rsidR="008E5DD4" w:rsidRDefault="008E5DD4" w:rsidP="008E5DD4">
      <w:pPr>
        <w:pStyle w:val="affc"/>
        <w:spacing w:before="312" w:after="312"/>
      </w:pPr>
      <w:r>
        <w:rPr>
          <w:rFonts w:hint="eastAsia"/>
        </w:rPr>
        <w:lastRenderedPageBreak/>
        <w:t>明示方式</w:t>
      </w:r>
    </w:p>
    <w:p w:rsidR="008E5DD4" w:rsidRDefault="008E5DD4" w:rsidP="008E5DD4">
      <w:pPr>
        <w:pStyle w:val="affffffff7"/>
      </w:pPr>
      <w:r>
        <w:rPr>
          <w:rFonts w:hint="eastAsia"/>
        </w:rPr>
        <w:t>宜采取菜单（</w:t>
      </w:r>
      <w:proofErr w:type="gramStart"/>
      <w:r>
        <w:rPr>
          <w:rFonts w:hint="eastAsia"/>
        </w:rPr>
        <w:t>点餐小程序</w:t>
      </w:r>
      <w:proofErr w:type="gramEnd"/>
      <w:r>
        <w:rPr>
          <w:rFonts w:hint="eastAsia"/>
        </w:rPr>
        <w:t>）标识、公示栏（电子屏）展示、制作说明卡（宣传册）、视频（直播）解说、官网、社交媒体等方式进行明示。</w:t>
      </w:r>
    </w:p>
    <w:p w:rsidR="008E5DD4" w:rsidRDefault="008E5DD4" w:rsidP="008E5DD4">
      <w:pPr>
        <w:pStyle w:val="affffffff7"/>
      </w:pPr>
      <w:r>
        <w:rPr>
          <w:rFonts w:hint="eastAsia"/>
        </w:rPr>
        <w:t>菜单（</w:t>
      </w:r>
      <w:proofErr w:type="gramStart"/>
      <w:r>
        <w:rPr>
          <w:rFonts w:hint="eastAsia"/>
        </w:rPr>
        <w:t>点餐小程序</w:t>
      </w:r>
      <w:proofErr w:type="gramEnd"/>
      <w:r>
        <w:rPr>
          <w:rFonts w:hint="eastAsia"/>
        </w:rPr>
        <w:t>）标识见附录A.1</w:t>
      </w:r>
      <w:r w:rsidR="00454047">
        <w:rPr>
          <w:rFonts w:hint="eastAsia"/>
        </w:rPr>
        <w:t>。</w:t>
      </w:r>
    </w:p>
    <w:p w:rsidR="008E5DD4" w:rsidRDefault="008E5DD4" w:rsidP="008E5DD4">
      <w:pPr>
        <w:pStyle w:val="affffffff7"/>
      </w:pPr>
      <w:r>
        <w:rPr>
          <w:rFonts w:hint="eastAsia"/>
        </w:rPr>
        <w:t>公示栏（电子屏）展示</w:t>
      </w:r>
      <w:r w:rsidR="00454047">
        <w:rPr>
          <w:rFonts w:hint="eastAsia"/>
        </w:rPr>
        <w:t>。</w:t>
      </w:r>
    </w:p>
    <w:p w:rsidR="008E5DD4" w:rsidRDefault="008E5DD4" w:rsidP="008E5DD4">
      <w:pPr>
        <w:pStyle w:val="affffffff7"/>
      </w:pPr>
      <w:r>
        <w:rPr>
          <w:rFonts w:hint="eastAsia"/>
        </w:rPr>
        <w:t>制作说明卡（宣传册）</w:t>
      </w:r>
      <w:r w:rsidR="00454047">
        <w:rPr>
          <w:rFonts w:hint="eastAsia"/>
        </w:rPr>
        <w:t>。</w:t>
      </w:r>
    </w:p>
    <w:p w:rsidR="008E5DD4" w:rsidRDefault="008E5DD4" w:rsidP="008E5DD4">
      <w:pPr>
        <w:pStyle w:val="affffffff7"/>
      </w:pPr>
      <w:r>
        <w:rPr>
          <w:rFonts w:hint="eastAsia"/>
        </w:rPr>
        <w:t>视频（直播）解说</w:t>
      </w:r>
      <w:r w:rsidR="00454047">
        <w:rPr>
          <w:rFonts w:hint="eastAsia"/>
        </w:rPr>
        <w:t>。</w:t>
      </w:r>
    </w:p>
    <w:p w:rsidR="00511690" w:rsidRDefault="008E5DD4" w:rsidP="006B28B9">
      <w:pPr>
        <w:pStyle w:val="affc"/>
        <w:spacing w:before="312" w:after="312"/>
      </w:pPr>
      <w:r>
        <w:rPr>
          <w:rFonts w:hint="eastAsia"/>
        </w:rPr>
        <w:t>明示</w:t>
      </w:r>
      <w:r w:rsidR="000F1DD2">
        <w:rPr>
          <w:rFonts w:hint="eastAsia"/>
        </w:rPr>
        <w:t>管理</w:t>
      </w:r>
    </w:p>
    <w:p w:rsidR="00662DD0" w:rsidRDefault="00662DD0" w:rsidP="00662DD0">
      <w:pPr>
        <w:pStyle w:val="affd"/>
        <w:spacing w:before="156" w:after="156"/>
      </w:pPr>
      <w:r>
        <w:rPr>
          <w:rFonts w:hint="eastAsia"/>
        </w:rPr>
        <w:t>明示的主体</w:t>
      </w:r>
    </w:p>
    <w:p w:rsidR="00662DD0" w:rsidRDefault="00662DD0" w:rsidP="00662DD0">
      <w:pPr>
        <w:pStyle w:val="affffe"/>
        <w:ind w:firstLine="420"/>
      </w:pPr>
      <w:r w:rsidRPr="00662DD0">
        <w:rPr>
          <w:rFonts w:hint="eastAsia"/>
        </w:rPr>
        <w:t>餐饮服务单位是餐饮环节使用预制菜明示的主体</w:t>
      </w:r>
    </w:p>
    <w:p w:rsidR="008E5DD4" w:rsidRDefault="008E5DD4" w:rsidP="008E5DD4">
      <w:pPr>
        <w:pStyle w:val="affd"/>
        <w:spacing w:before="156" w:after="156"/>
      </w:pPr>
      <w:r>
        <w:rPr>
          <w:rFonts w:hint="eastAsia"/>
        </w:rPr>
        <w:t>明示变更</w:t>
      </w:r>
    </w:p>
    <w:p w:rsidR="008E5DD4" w:rsidRDefault="008E5DD4" w:rsidP="00662DD0">
      <w:pPr>
        <w:pStyle w:val="affffe"/>
        <w:ind w:firstLine="420"/>
      </w:pPr>
      <w:r>
        <w:rPr>
          <w:rFonts w:hint="eastAsia"/>
        </w:rPr>
        <w:t>预制</w:t>
      </w:r>
      <w:proofErr w:type="gramStart"/>
      <w:r>
        <w:rPr>
          <w:rFonts w:hint="eastAsia"/>
        </w:rPr>
        <w:t>菜信息</w:t>
      </w:r>
      <w:proofErr w:type="gramEnd"/>
      <w:r>
        <w:rPr>
          <w:rFonts w:hint="eastAsia"/>
        </w:rPr>
        <w:t>发生重大变化时，例如菜品种类、名称、原料来源等信息发生变化时，宜及时变更明示内容。</w:t>
      </w:r>
    </w:p>
    <w:p w:rsidR="006B28B9" w:rsidRDefault="006B28B9" w:rsidP="00C676B0">
      <w:pPr>
        <w:pStyle w:val="affd"/>
        <w:spacing w:before="156" w:after="156"/>
      </w:pPr>
      <w:r>
        <w:rPr>
          <w:rFonts w:hint="eastAsia"/>
        </w:rPr>
        <w:t>明示的位置</w:t>
      </w:r>
    </w:p>
    <w:p w:rsidR="006B28B9" w:rsidRDefault="006B28B9" w:rsidP="00C676B0">
      <w:pPr>
        <w:pStyle w:val="affffe"/>
        <w:ind w:firstLine="420"/>
      </w:pPr>
      <w:proofErr w:type="gramStart"/>
      <w:r>
        <w:rPr>
          <w:rFonts w:hint="eastAsia"/>
        </w:rPr>
        <w:t>宜</w:t>
      </w:r>
      <w:r w:rsidR="00C676B0">
        <w:rPr>
          <w:rFonts w:hint="eastAsia"/>
        </w:rPr>
        <w:t>设置</w:t>
      </w:r>
      <w:proofErr w:type="gramEnd"/>
      <w:r w:rsidR="00C676B0">
        <w:rPr>
          <w:rFonts w:hint="eastAsia"/>
        </w:rPr>
        <w:t>在餐厅（食堂）显著位置，如点餐台、就餐区、收银台等。</w:t>
      </w:r>
    </w:p>
    <w:p w:rsidR="006B28B9" w:rsidRDefault="002E539C" w:rsidP="00024A5B">
      <w:pPr>
        <w:pStyle w:val="affd"/>
        <w:spacing w:before="156" w:after="156"/>
      </w:pPr>
      <w:r>
        <w:t>分色标识</w:t>
      </w:r>
    </w:p>
    <w:p w:rsidR="002E539C" w:rsidRDefault="00857F8F" w:rsidP="00024A5B">
      <w:pPr>
        <w:pStyle w:val="affffe"/>
        <w:ind w:firstLine="420"/>
      </w:pPr>
      <w:r>
        <w:rPr>
          <w:rFonts w:hint="eastAsia"/>
        </w:rPr>
        <w:t>菜单（</w:t>
      </w:r>
      <w:proofErr w:type="gramStart"/>
      <w:r>
        <w:rPr>
          <w:rFonts w:hint="eastAsia"/>
        </w:rPr>
        <w:t>点餐小程序</w:t>
      </w:r>
      <w:proofErr w:type="gramEnd"/>
      <w:r>
        <w:rPr>
          <w:rFonts w:hint="eastAsia"/>
        </w:rPr>
        <w:t>）标识</w:t>
      </w:r>
      <w:r w:rsidR="002E539C">
        <w:rPr>
          <w:rFonts w:hint="eastAsia"/>
        </w:rPr>
        <w:t>宜采用具有显著差异的颜色对使用预制菜的信息进行明示，明示示例见附录</w:t>
      </w:r>
      <w:r>
        <w:rPr>
          <w:rFonts w:hint="eastAsia"/>
        </w:rPr>
        <w:t xml:space="preserve"> </w:t>
      </w:r>
      <w:r w:rsidR="002E539C">
        <w:rPr>
          <w:rFonts w:hint="eastAsia"/>
        </w:rPr>
        <w:t>A。</w:t>
      </w:r>
    </w:p>
    <w:p w:rsidR="00024A5B" w:rsidRDefault="00024A5B" w:rsidP="00024A5B">
      <w:pPr>
        <w:pStyle w:val="affd"/>
        <w:spacing w:before="156" w:after="156"/>
      </w:pPr>
      <w:r>
        <w:rPr>
          <w:rFonts w:hint="eastAsia"/>
        </w:rPr>
        <w:t>内部管理</w:t>
      </w:r>
    </w:p>
    <w:p w:rsidR="00024A5B" w:rsidRDefault="00024A5B" w:rsidP="00861082">
      <w:pPr>
        <w:pStyle w:val="affffffffa"/>
      </w:pPr>
      <w:r>
        <w:rPr>
          <w:rFonts w:hint="eastAsia"/>
        </w:rPr>
        <w:t>宜由固定的人员或岗位负责使用预制菜明示工作。</w:t>
      </w:r>
    </w:p>
    <w:p w:rsidR="00024A5B" w:rsidRDefault="00024A5B" w:rsidP="00861082">
      <w:pPr>
        <w:pStyle w:val="affffffffa"/>
      </w:pPr>
      <w:r>
        <w:rPr>
          <w:rFonts w:hint="eastAsia"/>
        </w:rPr>
        <w:t>宜可根据自身的实际情况，还可以考虑设立相关部门。</w:t>
      </w:r>
    </w:p>
    <w:p w:rsidR="005D36B8" w:rsidRDefault="003A2D9C" w:rsidP="00861082">
      <w:pPr>
        <w:pStyle w:val="affffffffa"/>
      </w:pPr>
      <w:r>
        <w:rPr>
          <w:rFonts w:hint="eastAsia"/>
        </w:rPr>
        <w:t>宜</w:t>
      </w:r>
      <w:r w:rsidR="00C10D11" w:rsidRPr="00C10D11">
        <w:rPr>
          <w:rFonts w:hint="eastAsia"/>
        </w:rPr>
        <w:t>定期对员工进行预制</w:t>
      </w:r>
      <w:proofErr w:type="gramStart"/>
      <w:r w:rsidR="00C10D11" w:rsidRPr="00C10D11">
        <w:rPr>
          <w:rFonts w:hint="eastAsia"/>
        </w:rPr>
        <w:t>菜相关</w:t>
      </w:r>
      <w:proofErr w:type="gramEnd"/>
      <w:r w:rsidR="00C10D11" w:rsidRPr="00C10D11">
        <w:rPr>
          <w:rFonts w:hint="eastAsia"/>
        </w:rPr>
        <w:t>知识的培训</w:t>
      </w:r>
      <w:r w:rsidR="00C10D11">
        <w:rPr>
          <w:rFonts w:hint="eastAsia"/>
        </w:rPr>
        <w:t>，</w:t>
      </w:r>
      <w:r>
        <w:rPr>
          <w:rFonts w:hint="eastAsia"/>
        </w:rPr>
        <w:t>使</w:t>
      </w:r>
      <w:r w:rsidR="00C10D11">
        <w:rPr>
          <w:rFonts w:hint="eastAsia"/>
        </w:rPr>
        <w:t>他们了解预制菜的特性、加工方式以及如何在服务过程中向消费者进行明示。</w:t>
      </w:r>
    </w:p>
    <w:p w:rsidR="00193D5C" w:rsidRDefault="00193D5C" w:rsidP="00193D5C">
      <w:pPr>
        <w:pStyle w:val="affd"/>
        <w:spacing w:before="156" w:after="156"/>
      </w:pPr>
      <w:r>
        <w:t>监督检查</w:t>
      </w:r>
    </w:p>
    <w:p w:rsidR="00193D5C" w:rsidRDefault="00193D5C" w:rsidP="00861082">
      <w:pPr>
        <w:pStyle w:val="affffffffa"/>
      </w:pPr>
      <w:r w:rsidRPr="00193D5C">
        <w:rPr>
          <w:rFonts w:hint="eastAsia"/>
        </w:rPr>
        <w:t>宜采取定期检查或不定期检查、重点检查或普遍检查等形式开展</w:t>
      </w:r>
      <w:r>
        <w:rPr>
          <w:rFonts w:hint="eastAsia"/>
        </w:rPr>
        <w:t>使用预制菜明示工作的</w:t>
      </w:r>
      <w:r w:rsidRPr="00193D5C">
        <w:rPr>
          <w:rFonts w:hint="eastAsia"/>
        </w:rPr>
        <w:t>监督检查</w:t>
      </w:r>
      <w:r w:rsidR="00374343">
        <w:rPr>
          <w:rFonts w:hint="eastAsia"/>
        </w:rPr>
        <w:t>。</w:t>
      </w:r>
    </w:p>
    <w:p w:rsidR="008E5DD4" w:rsidRDefault="008E5DD4" w:rsidP="00861082">
      <w:pPr>
        <w:pStyle w:val="affffffffa"/>
      </w:pPr>
      <w:r>
        <w:rPr>
          <w:rFonts w:hint="eastAsia"/>
        </w:rPr>
        <w:t>明示信息接受社会监督</w:t>
      </w:r>
      <w:r w:rsidR="00D72F0C">
        <w:rPr>
          <w:rFonts w:hint="eastAsia"/>
        </w:rPr>
        <w:t>。</w:t>
      </w:r>
    </w:p>
    <w:p w:rsidR="008E5DD4" w:rsidRDefault="008E5DD4" w:rsidP="00861082">
      <w:pPr>
        <w:pStyle w:val="affffffffa"/>
      </w:pPr>
      <w:r>
        <w:rPr>
          <w:rFonts w:hint="eastAsia"/>
        </w:rPr>
        <w:t>主动接受主管部门的监督</w:t>
      </w:r>
      <w:r w:rsidR="00D72F0C">
        <w:rPr>
          <w:rFonts w:hint="eastAsia"/>
        </w:rPr>
        <w:t>。</w:t>
      </w:r>
    </w:p>
    <w:p w:rsidR="008E5DD4" w:rsidRDefault="008E5DD4" w:rsidP="00861082">
      <w:pPr>
        <w:pStyle w:val="affffffffa"/>
      </w:pPr>
      <w:r>
        <w:rPr>
          <w:rFonts w:hint="eastAsia"/>
        </w:rPr>
        <w:t>第三方监督</w:t>
      </w:r>
      <w:r w:rsidR="00D72F0C">
        <w:rPr>
          <w:rFonts w:hint="eastAsia"/>
        </w:rPr>
        <w:t>。</w:t>
      </w:r>
    </w:p>
    <w:p w:rsidR="00374343" w:rsidRPr="00193D5C" w:rsidRDefault="00374343" w:rsidP="00861082">
      <w:pPr>
        <w:pStyle w:val="affffffffa"/>
      </w:pPr>
      <w:r w:rsidRPr="00374343">
        <w:rPr>
          <w:rFonts w:hint="eastAsia"/>
        </w:rPr>
        <w:t>监督检查可采用现场查看与问询、对记录数据进行核实与分析等</w:t>
      </w:r>
      <w:r>
        <w:rPr>
          <w:rFonts w:hint="eastAsia"/>
        </w:rPr>
        <w:t>方式</w:t>
      </w:r>
      <w:r w:rsidRPr="00374343">
        <w:rPr>
          <w:rFonts w:hint="eastAsia"/>
        </w:rPr>
        <w:t>。</w:t>
      </w:r>
    </w:p>
    <w:p w:rsidR="0019752D" w:rsidRDefault="008E5DD4" w:rsidP="0019752D">
      <w:pPr>
        <w:pStyle w:val="affd"/>
        <w:spacing w:before="156" w:after="156"/>
      </w:pPr>
      <w:r>
        <w:rPr>
          <w:rFonts w:hint="eastAsia"/>
        </w:rPr>
        <w:t>持续</w:t>
      </w:r>
      <w:r w:rsidR="0019752D">
        <w:rPr>
          <w:rFonts w:hint="eastAsia"/>
        </w:rPr>
        <w:t>改进</w:t>
      </w:r>
    </w:p>
    <w:p w:rsidR="00374343" w:rsidRDefault="008237BC" w:rsidP="00861082">
      <w:pPr>
        <w:pStyle w:val="affffffffa"/>
      </w:pPr>
      <w:r>
        <w:rPr>
          <w:rFonts w:hint="eastAsia"/>
        </w:rPr>
        <w:t>宜</w:t>
      </w:r>
      <w:r w:rsidR="005D36B8" w:rsidRPr="005D36B8">
        <w:rPr>
          <w:rFonts w:hint="eastAsia"/>
        </w:rPr>
        <w:t>关注顾客对预制</w:t>
      </w:r>
      <w:r w:rsidR="00A91D1E">
        <w:rPr>
          <w:rFonts w:hint="eastAsia"/>
        </w:rPr>
        <w:t>菜</w:t>
      </w:r>
      <w:r w:rsidR="00374343">
        <w:rPr>
          <w:rFonts w:hint="eastAsia"/>
        </w:rPr>
        <w:t>明示工作</w:t>
      </w:r>
      <w:r w:rsidR="005D36B8" w:rsidRPr="005D36B8">
        <w:rPr>
          <w:rFonts w:hint="eastAsia"/>
        </w:rPr>
        <w:t>的反馈意见，及时收集和处理顾客的建议和投诉。</w:t>
      </w:r>
    </w:p>
    <w:p w:rsidR="005D36B8" w:rsidRPr="00861082" w:rsidRDefault="00374343" w:rsidP="00861082">
      <w:pPr>
        <w:pStyle w:val="affffffffa"/>
      </w:pPr>
      <w:r w:rsidRPr="00861082">
        <w:rPr>
          <w:rFonts w:hint="eastAsia"/>
        </w:rPr>
        <w:t>宜</w:t>
      </w:r>
      <w:r w:rsidR="005D36B8" w:rsidRPr="00861082">
        <w:rPr>
          <w:rFonts w:hint="eastAsia"/>
        </w:rPr>
        <w:t>根据</w:t>
      </w:r>
      <w:r w:rsidR="008E5DD4" w:rsidRPr="00861082">
        <w:rPr>
          <w:rFonts w:hint="eastAsia"/>
        </w:rPr>
        <w:t>各方监督检查结果</w:t>
      </w:r>
      <w:r w:rsidR="005D36B8" w:rsidRPr="00861082">
        <w:rPr>
          <w:rFonts w:hint="eastAsia"/>
        </w:rPr>
        <w:t>，</w:t>
      </w:r>
      <w:r w:rsidR="008E5DD4" w:rsidRPr="00861082">
        <w:rPr>
          <w:rFonts w:hint="eastAsia"/>
        </w:rPr>
        <w:t>持续改进</w:t>
      </w:r>
      <w:r w:rsidR="005D36B8" w:rsidRPr="00861082">
        <w:rPr>
          <w:rFonts w:hint="eastAsia"/>
        </w:rPr>
        <w:t>提高</w:t>
      </w:r>
      <w:r w:rsidR="008E5DD4" w:rsidRPr="00861082">
        <w:rPr>
          <w:rFonts w:hint="eastAsia"/>
        </w:rPr>
        <w:t>明示信息的真实性、准确性、完整性</w:t>
      </w:r>
      <w:r w:rsidR="005D36B8" w:rsidRPr="00861082">
        <w:rPr>
          <w:rFonts w:hint="eastAsia"/>
        </w:rPr>
        <w:t>。</w:t>
      </w:r>
    </w:p>
    <w:p w:rsidR="00FC447F" w:rsidRDefault="003A2D9C" w:rsidP="003A2D9C">
      <w:pPr>
        <w:pStyle w:val="affd"/>
        <w:spacing w:before="156" w:after="156"/>
      </w:pPr>
      <w:r>
        <w:rPr>
          <w:rFonts w:hint="eastAsia"/>
        </w:rPr>
        <w:lastRenderedPageBreak/>
        <w:t>文件与记录管理</w:t>
      </w:r>
    </w:p>
    <w:p w:rsidR="003A2D9C" w:rsidRDefault="003A2D9C" w:rsidP="003A2D9C">
      <w:pPr>
        <w:pStyle w:val="affffe"/>
        <w:ind w:firstLine="420"/>
      </w:pPr>
      <w:r>
        <w:rPr>
          <w:rFonts w:hint="eastAsia"/>
        </w:rPr>
        <w:t>餐饮服务单位</w:t>
      </w:r>
      <w:proofErr w:type="gramStart"/>
      <w:r>
        <w:rPr>
          <w:rFonts w:hint="eastAsia"/>
        </w:rPr>
        <w:t>宜建立</w:t>
      </w:r>
      <w:proofErr w:type="gramEnd"/>
      <w:r>
        <w:rPr>
          <w:rFonts w:hint="eastAsia"/>
        </w:rPr>
        <w:t>使用预制菜明示管理制度或规程，明确使用预制菜明示的内容和管理，并留存相关记录。</w:t>
      </w:r>
    </w:p>
    <w:p w:rsidR="00857F8F" w:rsidRDefault="00857F8F" w:rsidP="003A2D9C">
      <w:pPr>
        <w:pStyle w:val="affffe"/>
        <w:ind w:firstLine="420"/>
        <w:sectPr w:rsidR="00857F8F" w:rsidSect="00527DB3">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type="lines" w:linePitch="312"/>
        </w:sectPr>
      </w:pPr>
    </w:p>
    <w:p w:rsidR="00857F8F" w:rsidRDefault="00857F8F" w:rsidP="00857F8F">
      <w:pPr>
        <w:pStyle w:val="af8"/>
        <w:rPr>
          <w:vanish w:val="0"/>
        </w:rPr>
      </w:pPr>
      <w:bookmarkStart w:id="53" w:name="BookMark5"/>
      <w:bookmarkEnd w:id="24"/>
    </w:p>
    <w:p w:rsidR="00857F8F" w:rsidRDefault="00857F8F" w:rsidP="00857F8F">
      <w:pPr>
        <w:pStyle w:val="afe"/>
        <w:rPr>
          <w:vanish w:val="0"/>
        </w:rPr>
      </w:pPr>
    </w:p>
    <w:p w:rsidR="00857F8F" w:rsidRDefault="00857F8F" w:rsidP="00857F8F">
      <w:pPr>
        <w:pStyle w:val="aff3"/>
        <w:spacing w:after="156"/>
      </w:pPr>
      <w:r>
        <w:br/>
      </w:r>
      <w:r>
        <w:rPr>
          <w:rFonts w:hint="eastAsia"/>
        </w:rPr>
        <w:t>（资料性）</w:t>
      </w:r>
      <w:r>
        <w:br/>
      </w:r>
      <w:r>
        <w:rPr>
          <w:rFonts w:hint="eastAsia"/>
        </w:rPr>
        <w:t>菜单（</w:t>
      </w:r>
      <w:proofErr w:type="gramStart"/>
      <w:r>
        <w:rPr>
          <w:rFonts w:hint="eastAsia"/>
        </w:rPr>
        <w:t>点餐小程序</w:t>
      </w:r>
      <w:proofErr w:type="gramEnd"/>
      <w:r>
        <w:rPr>
          <w:rFonts w:hint="eastAsia"/>
        </w:rPr>
        <w:t>）标识</w:t>
      </w:r>
    </w:p>
    <w:p w:rsidR="00857F8F" w:rsidRPr="00857F8F" w:rsidRDefault="00857F8F" w:rsidP="00857F8F">
      <w:pPr>
        <w:pStyle w:val="aff4"/>
        <w:spacing w:before="156" w:after="156"/>
      </w:pPr>
      <w:r>
        <w:t>菜单（</w:t>
      </w:r>
      <w:proofErr w:type="gramStart"/>
      <w:r>
        <w:t>点餐小程序</w:t>
      </w:r>
      <w:proofErr w:type="gramEnd"/>
      <w:r>
        <w:t>）分色标识</w:t>
      </w:r>
    </w:p>
    <w:p w:rsidR="00857F8F" w:rsidRDefault="00857F8F" w:rsidP="00857F8F">
      <w:pPr>
        <w:pStyle w:val="affffe"/>
        <w:ind w:firstLine="420"/>
      </w:pPr>
      <w:r w:rsidRPr="00861082">
        <w:t>宜采用</w:t>
      </w:r>
      <w:r w:rsidR="007922F7">
        <w:t>不用颜色</w:t>
      </w:r>
      <w:r>
        <w:t xml:space="preserve">加 </w:t>
      </w:r>
      <w:r>
        <w:t>“</w:t>
      </w:r>
      <w:r>
        <w:t>预制菜</w:t>
      </w:r>
      <w:r>
        <w:t>”</w:t>
      </w:r>
      <w:r>
        <w:t>或</w:t>
      </w:r>
      <w:r>
        <w:t>“</w:t>
      </w:r>
      <w:r>
        <w:t>预制菜肴</w:t>
      </w:r>
      <w:r>
        <w:t>”</w:t>
      </w:r>
      <w:r>
        <w:t>字样，或使用特定的符号进行分色标识。红色表示预制菜（肴）</w:t>
      </w:r>
      <w:r w:rsidR="00FB51C2">
        <w:t>（加热）</w:t>
      </w:r>
      <w:r>
        <w:t>，黄色表示半预制菜（肴）</w:t>
      </w:r>
      <w:r w:rsidR="00FB51C2">
        <w:t>（熟制）</w:t>
      </w:r>
      <w:r>
        <w:t>，绿色表示传统菜肴。见图</w:t>
      </w:r>
      <w:r>
        <w:t> </w:t>
      </w:r>
      <w:r>
        <w:t>A</w:t>
      </w:r>
      <w:r>
        <w:rPr>
          <w:rFonts w:hint="eastAsia"/>
        </w:rPr>
        <w:t>.1。</w:t>
      </w:r>
    </w:p>
    <w:p w:rsidR="005405A8" w:rsidRDefault="00861082" w:rsidP="005405A8">
      <w:pPr>
        <w:pStyle w:val="affffe"/>
        <w:ind w:firstLine="420"/>
        <w:jc w:val="center"/>
      </w:pPr>
      <w:r>
        <w:rPr>
          <w:noProof/>
        </w:rPr>
        <w:drawing>
          <wp:inline distT="0" distB="0" distL="0" distR="0" wp14:anchorId="5A31E54D" wp14:editId="4736AB37">
            <wp:extent cx="5457825" cy="53149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457825" cy="5314950"/>
                    </a:xfrm>
                    <a:prstGeom prst="rect">
                      <a:avLst/>
                    </a:prstGeom>
                  </pic:spPr>
                </pic:pic>
              </a:graphicData>
            </a:graphic>
          </wp:inline>
        </w:drawing>
      </w:r>
    </w:p>
    <w:p w:rsidR="00857F8F" w:rsidRDefault="00857F8F" w:rsidP="00857F8F">
      <w:pPr>
        <w:pStyle w:val="af9"/>
        <w:spacing w:before="156" w:after="156"/>
      </w:pPr>
      <w:r>
        <w:t>菜单（</w:t>
      </w:r>
      <w:proofErr w:type="gramStart"/>
      <w:r>
        <w:t>点餐小程序</w:t>
      </w:r>
      <w:proofErr w:type="gramEnd"/>
      <w:r>
        <w:t>）分色表示图</w:t>
      </w:r>
    </w:p>
    <w:p w:rsidR="00FF2405" w:rsidRDefault="00BF76DB">
      <w:pPr>
        <w:pStyle w:val="affffe"/>
        <w:ind w:firstLineChars="0" w:firstLine="0"/>
        <w:jc w:val="center"/>
      </w:pPr>
      <w:bookmarkStart w:id="54" w:name="BookMark8"/>
      <w:bookmarkEnd w:id="53"/>
      <w:r>
        <w:rPr>
          <w:noProof/>
        </w:rPr>
        <w:drawing>
          <wp:inline distT="0" distB="0" distL="0" distR="0" wp14:anchorId="17533A92" wp14:editId="6EFAA17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7" cstate="print"/>
                    <a:stretch>
                      <a:fillRect/>
                    </a:stretch>
                  </pic:blipFill>
                  <pic:spPr>
                    <a:xfrm>
                      <a:off x="0" y="0"/>
                      <a:ext cx="1485900" cy="317500"/>
                    </a:xfrm>
                    <a:prstGeom prst="rect">
                      <a:avLst/>
                    </a:prstGeom>
                  </pic:spPr>
                </pic:pic>
              </a:graphicData>
            </a:graphic>
          </wp:inline>
        </w:drawing>
      </w:r>
      <w:bookmarkEnd w:id="54"/>
    </w:p>
    <w:sectPr w:rsidR="00FF2405" w:rsidSect="00527DB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678" w:rsidRDefault="003E6678">
      <w:pPr>
        <w:spacing w:line="240" w:lineRule="auto"/>
      </w:pPr>
      <w:r>
        <w:separator/>
      </w:r>
    </w:p>
  </w:endnote>
  <w:endnote w:type="continuationSeparator" w:id="0">
    <w:p w:rsidR="003E6678" w:rsidRDefault="003E66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F8F" w:rsidRDefault="00857F8F">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FF240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a"/>
    </w:pPr>
    <w:r>
      <w:fldChar w:fldCharType="begin"/>
    </w:r>
    <w:r>
      <w:instrText xml:space="preserve"> PAGE   \* MERGEFORMAT \* MERGEFORMAT </w:instrText>
    </w:r>
    <w:r>
      <w:fldChar w:fldCharType="separate"/>
    </w:r>
    <w:r>
      <w:t xml:space="preserve"> </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b"/>
    </w:pPr>
    <w:r>
      <w:fldChar w:fldCharType="begin"/>
    </w:r>
    <w:r>
      <w:instrText>PAGE   \* MERGEFORMAT</w:instrText>
    </w:r>
    <w:r>
      <w:fldChar w:fldCharType="separate"/>
    </w:r>
    <w:r w:rsidR="000D1C95" w:rsidRPr="000D1C9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a"/>
    </w:pPr>
    <w:r>
      <w:fldChar w:fldCharType="begin"/>
    </w:r>
    <w:r>
      <w:instrText xml:space="preserve"> PAGE   \* MERGEFORMAT \* MERGEFORMAT </w:instrText>
    </w:r>
    <w:r>
      <w:fldChar w:fldCharType="separate"/>
    </w:r>
    <w:r w:rsidR="00527DB3">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b"/>
    </w:pPr>
    <w:r>
      <w:fldChar w:fldCharType="begin"/>
    </w:r>
    <w:r>
      <w:instrText>PAGE   \* MERGEFORMAT</w:instrText>
    </w:r>
    <w:r>
      <w:fldChar w:fldCharType="separate"/>
    </w:r>
    <w:r w:rsidR="00AE3938" w:rsidRPr="00AE3938">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678" w:rsidRDefault="003E6678">
      <w:pPr>
        <w:spacing w:line="240" w:lineRule="auto"/>
      </w:pPr>
      <w:r>
        <w:separator/>
      </w:r>
    </w:p>
  </w:footnote>
  <w:footnote w:type="continuationSeparator" w:id="0">
    <w:p w:rsidR="003E6678" w:rsidRDefault="003E667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F8F" w:rsidRDefault="00857F8F">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FF240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f4"/>
    </w:pPr>
    <w:r>
      <w:fldChar w:fldCharType="begin"/>
    </w:r>
    <w:r>
      <w:instrText xml:space="preserve"> STYLEREF  标准文件_文件编号 \* MERGEFORMAT </w:instrText>
    </w:r>
    <w:r>
      <w:fldChar w:fldCharType="separate"/>
    </w:r>
    <w:r w:rsidR="009376EB">
      <w:rPr>
        <w:noProof/>
      </w:rPr>
      <w:t>DB2102/T XXXX</w:t>
    </w:r>
    <w:r w:rsidR="009376EB">
      <w:rPr>
        <w:noProof/>
      </w:rPr>
      <w:t>—</w:t>
    </w:r>
    <w:r w:rsidR="009376EB">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f3"/>
    </w:pPr>
    <w:r>
      <w:fldChar w:fldCharType="begin"/>
    </w:r>
    <w:r>
      <w:instrText xml:space="preserve"> STYLEREF  标准文件_文件编号  \* MERGEFORMAT </w:instrText>
    </w:r>
    <w:r>
      <w:fldChar w:fldCharType="separate"/>
    </w:r>
    <w:r w:rsidR="000D1C95">
      <w:rPr>
        <w:noProof/>
      </w:rPr>
      <w:t>DB2102/T XXXX</w:t>
    </w:r>
    <w:r w:rsidR="000D1C95">
      <w:rPr>
        <w:noProof/>
      </w:rPr>
      <w:t>—</w:t>
    </w:r>
    <w:r w:rsidR="000D1C9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f4"/>
    </w:pPr>
    <w:r>
      <w:fldChar w:fldCharType="begin"/>
    </w:r>
    <w:r>
      <w:instrText xml:space="preserve"> STYLEREF  标准文件_文件编号 \* MERGEFORMAT </w:instrText>
    </w:r>
    <w:r>
      <w:fldChar w:fldCharType="separate"/>
    </w:r>
    <w:r w:rsidR="009376EB">
      <w:rPr>
        <w:noProof/>
      </w:rPr>
      <w:t>DB2102/T XXXX</w:t>
    </w:r>
    <w:r w:rsidR="009376EB">
      <w:rPr>
        <w:noProof/>
      </w:rPr>
      <w:t>—</w:t>
    </w:r>
    <w:r w:rsidR="009376EB">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05" w:rsidRDefault="00BF76DB">
    <w:pPr>
      <w:pStyle w:val="afffff3"/>
    </w:pPr>
    <w:r>
      <w:fldChar w:fldCharType="begin"/>
    </w:r>
    <w:r>
      <w:instrText xml:space="preserve"> STYLEREF  标准文件_文件编号  \* MERGEFORMAT </w:instrText>
    </w:r>
    <w:r>
      <w:fldChar w:fldCharType="separate"/>
    </w:r>
    <w:r w:rsidR="00AE3938">
      <w:rPr>
        <w:noProof/>
      </w:rPr>
      <w:t>DB2102/T XXXX</w:t>
    </w:r>
    <w:r w:rsidR="00AE3938">
      <w:rPr>
        <w:noProof/>
      </w:rPr>
      <w:t>—</w:t>
    </w:r>
    <w:r w:rsidR="00AE393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3EDE"/>
    <w:multiLevelType w:val="multilevel"/>
    <w:tmpl w:val="26F6314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1276"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2C24A92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27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sB8GEkafadPaPMYC3BwYqu+852A=" w:salt="hFy5XpXg+z1xjb+H0n9b+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N2EwYzc1MTFhYTA3MjlkNmQzYTk0ZTNiZDEzZTQifQ=="/>
  </w:docVars>
  <w:rsids>
    <w:rsidRoot w:val="00CC3C8E"/>
    <w:rsid w:val="00000386"/>
    <w:rsid w:val="0000040A"/>
    <w:rsid w:val="00000A94"/>
    <w:rsid w:val="00001972"/>
    <w:rsid w:val="00001D9A"/>
    <w:rsid w:val="00007B3A"/>
    <w:rsid w:val="000107E0"/>
    <w:rsid w:val="00011B6E"/>
    <w:rsid w:val="00011FDE"/>
    <w:rsid w:val="00012FFD"/>
    <w:rsid w:val="00014162"/>
    <w:rsid w:val="00014318"/>
    <w:rsid w:val="00014340"/>
    <w:rsid w:val="00016A9C"/>
    <w:rsid w:val="00022184"/>
    <w:rsid w:val="00022762"/>
    <w:rsid w:val="000238E0"/>
    <w:rsid w:val="000249DB"/>
    <w:rsid w:val="00024A5B"/>
    <w:rsid w:val="0002595E"/>
    <w:rsid w:val="00027132"/>
    <w:rsid w:val="000303C3"/>
    <w:rsid w:val="000331D3"/>
    <w:rsid w:val="000334AB"/>
    <w:rsid w:val="000346A5"/>
    <w:rsid w:val="000359C3"/>
    <w:rsid w:val="00035A7D"/>
    <w:rsid w:val="00035B9F"/>
    <w:rsid w:val="000365ED"/>
    <w:rsid w:val="0004249A"/>
    <w:rsid w:val="00043282"/>
    <w:rsid w:val="00044286"/>
    <w:rsid w:val="00047F28"/>
    <w:rsid w:val="000503AA"/>
    <w:rsid w:val="000506A1"/>
    <w:rsid w:val="00051464"/>
    <w:rsid w:val="000515DD"/>
    <w:rsid w:val="00051B6D"/>
    <w:rsid w:val="0005265A"/>
    <w:rsid w:val="000539DD"/>
    <w:rsid w:val="00053BD3"/>
    <w:rsid w:val="000556ED"/>
    <w:rsid w:val="00055FE2"/>
    <w:rsid w:val="0005616F"/>
    <w:rsid w:val="00060C2E"/>
    <w:rsid w:val="00061033"/>
    <w:rsid w:val="000619E9"/>
    <w:rsid w:val="000622D4"/>
    <w:rsid w:val="0006357D"/>
    <w:rsid w:val="000649A9"/>
    <w:rsid w:val="00067F1E"/>
    <w:rsid w:val="00070810"/>
    <w:rsid w:val="00071CC0"/>
    <w:rsid w:val="00073C18"/>
    <w:rsid w:val="00073C8C"/>
    <w:rsid w:val="0007721D"/>
    <w:rsid w:val="00077B64"/>
    <w:rsid w:val="000809EC"/>
    <w:rsid w:val="00080A1C"/>
    <w:rsid w:val="0008142A"/>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1E4"/>
    <w:rsid w:val="000A19FC"/>
    <w:rsid w:val="000A296B"/>
    <w:rsid w:val="000A4517"/>
    <w:rsid w:val="000A7311"/>
    <w:rsid w:val="000B060F"/>
    <w:rsid w:val="000B1592"/>
    <w:rsid w:val="000B1FF2"/>
    <w:rsid w:val="000B38C0"/>
    <w:rsid w:val="000B3CDA"/>
    <w:rsid w:val="000B6A0B"/>
    <w:rsid w:val="000C0F6C"/>
    <w:rsid w:val="000C11DB"/>
    <w:rsid w:val="000C1492"/>
    <w:rsid w:val="000C1D11"/>
    <w:rsid w:val="000C2FBD"/>
    <w:rsid w:val="000C4B41"/>
    <w:rsid w:val="000C57D6"/>
    <w:rsid w:val="000C6362"/>
    <w:rsid w:val="000C7666"/>
    <w:rsid w:val="000D0A9C"/>
    <w:rsid w:val="000D1133"/>
    <w:rsid w:val="000D1795"/>
    <w:rsid w:val="000D1C95"/>
    <w:rsid w:val="000D2C6E"/>
    <w:rsid w:val="000D329A"/>
    <w:rsid w:val="000D4B9C"/>
    <w:rsid w:val="000D4EB6"/>
    <w:rsid w:val="000D5969"/>
    <w:rsid w:val="000D753B"/>
    <w:rsid w:val="000E0427"/>
    <w:rsid w:val="000E2830"/>
    <w:rsid w:val="000E2D30"/>
    <w:rsid w:val="000E4C9E"/>
    <w:rsid w:val="000E6FD7"/>
    <w:rsid w:val="000F06E1"/>
    <w:rsid w:val="000F0E3C"/>
    <w:rsid w:val="000F19D5"/>
    <w:rsid w:val="000F1DD2"/>
    <w:rsid w:val="000F3525"/>
    <w:rsid w:val="000F4AEA"/>
    <w:rsid w:val="000F633F"/>
    <w:rsid w:val="000F67E9"/>
    <w:rsid w:val="00103CEE"/>
    <w:rsid w:val="00104926"/>
    <w:rsid w:val="00113077"/>
    <w:rsid w:val="00113B1E"/>
    <w:rsid w:val="0011711C"/>
    <w:rsid w:val="00117E2E"/>
    <w:rsid w:val="0012059C"/>
    <w:rsid w:val="00122EB5"/>
    <w:rsid w:val="00124E4F"/>
    <w:rsid w:val="001260B7"/>
    <w:rsid w:val="001265CB"/>
    <w:rsid w:val="001270B5"/>
    <w:rsid w:val="00127CA3"/>
    <w:rsid w:val="00131443"/>
    <w:rsid w:val="001321C6"/>
    <w:rsid w:val="001325C4"/>
    <w:rsid w:val="0013263E"/>
    <w:rsid w:val="00133010"/>
    <w:rsid w:val="001338EE"/>
    <w:rsid w:val="00133AAE"/>
    <w:rsid w:val="00135323"/>
    <w:rsid w:val="001356C4"/>
    <w:rsid w:val="00141114"/>
    <w:rsid w:val="0014232A"/>
    <w:rsid w:val="00142969"/>
    <w:rsid w:val="001446C2"/>
    <w:rsid w:val="0014471B"/>
    <w:rsid w:val="0014507E"/>
    <w:rsid w:val="001457E7"/>
    <w:rsid w:val="00145D9D"/>
    <w:rsid w:val="001460F8"/>
    <w:rsid w:val="00146388"/>
    <w:rsid w:val="00147E09"/>
    <w:rsid w:val="00152771"/>
    <w:rsid w:val="001529E5"/>
    <w:rsid w:val="00153C7E"/>
    <w:rsid w:val="001550B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AD6"/>
    <w:rsid w:val="00173FB1"/>
    <w:rsid w:val="001750BC"/>
    <w:rsid w:val="00176DFD"/>
    <w:rsid w:val="001852C9"/>
    <w:rsid w:val="00190087"/>
    <w:rsid w:val="001913C4"/>
    <w:rsid w:val="00191BC3"/>
    <w:rsid w:val="00191F7F"/>
    <w:rsid w:val="0019348F"/>
    <w:rsid w:val="00193A07"/>
    <w:rsid w:val="00193D5C"/>
    <w:rsid w:val="00194C95"/>
    <w:rsid w:val="00195C34"/>
    <w:rsid w:val="001967C5"/>
    <w:rsid w:val="00196EF5"/>
    <w:rsid w:val="0019752D"/>
    <w:rsid w:val="001A1A53"/>
    <w:rsid w:val="001A21E3"/>
    <w:rsid w:val="001A234A"/>
    <w:rsid w:val="001A3BDE"/>
    <w:rsid w:val="001A4CF3"/>
    <w:rsid w:val="001B06E8"/>
    <w:rsid w:val="001B6127"/>
    <w:rsid w:val="001B71D0"/>
    <w:rsid w:val="001B71EE"/>
    <w:rsid w:val="001B7305"/>
    <w:rsid w:val="001C04A8"/>
    <w:rsid w:val="001C2C03"/>
    <w:rsid w:val="001C37D0"/>
    <w:rsid w:val="001C42F7"/>
    <w:rsid w:val="001C49E5"/>
    <w:rsid w:val="001C680C"/>
    <w:rsid w:val="001C6C51"/>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659"/>
    <w:rsid w:val="001F4816"/>
    <w:rsid w:val="001F4EE9"/>
    <w:rsid w:val="001F69B4"/>
    <w:rsid w:val="001F75B6"/>
    <w:rsid w:val="001F77C7"/>
    <w:rsid w:val="00200183"/>
    <w:rsid w:val="00200333"/>
    <w:rsid w:val="0020107D"/>
    <w:rsid w:val="00202AA4"/>
    <w:rsid w:val="002031F7"/>
    <w:rsid w:val="00203DDB"/>
    <w:rsid w:val="002040E6"/>
    <w:rsid w:val="0020527B"/>
    <w:rsid w:val="002058C3"/>
    <w:rsid w:val="00205F2C"/>
    <w:rsid w:val="0020609C"/>
    <w:rsid w:val="00210B15"/>
    <w:rsid w:val="002142EA"/>
    <w:rsid w:val="002204BB"/>
    <w:rsid w:val="0022074D"/>
    <w:rsid w:val="00221B79"/>
    <w:rsid w:val="00221C6B"/>
    <w:rsid w:val="002236CD"/>
    <w:rsid w:val="002253A1"/>
    <w:rsid w:val="00225CF8"/>
    <w:rsid w:val="0022794E"/>
    <w:rsid w:val="00233D64"/>
    <w:rsid w:val="0023482A"/>
    <w:rsid w:val="002359CB"/>
    <w:rsid w:val="002427A5"/>
    <w:rsid w:val="00243540"/>
    <w:rsid w:val="0024497B"/>
    <w:rsid w:val="0024515B"/>
    <w:rsid w:val="00246021"/>
    <w:rsid w:val="0024666E"/>
    <w:rsid w:val="00247F52"/>
    <w:rsid w:val="00250B25"/>
    <w:rsid w:val="00250BBE"/>
    <w:rsid w:val="002515C2"/>
    <w:rsid w:val="0025194F"/>
    <w:rsid w:val="002536D9"/>
    <w:rsid w:val="00257515"/>
    <w:rsid w:val="002576DD"/>
    <w:rsid w:val="0026011D"/>
    <w:rsid w:val="00260A72"/>
    <w:rsid w:val="0026148A"/>
    <w:rsid w:val="00262696"/>
    <w:rsid w:val="00263D25"/>
    <w:rsid w:val="002643C3"/>
    <w:rsid w:val="00264A0C"/>
    <w:rsid w:val="00265156"/>
    <w:rsid w:val="00266EEB"/>
    <w:rsid w:val="00267EF4"/>
    <w:rsid w:val="00270CB8"/>
    <w:rsid w:val="002711A9"/>
    <w:rsid w:val="00272B08"/>
    <w:rsid w:val="002742EF"/>
    <w:rsid w:val="00275DBE"/>
    <w:rsid w:val="002771AC"/>
    <w:rsid w:val="00281BB8"/>
    <w:rsid w:val="00281E9E"/>
    <w:rsid w:val="00282405"/>
    <w:rsid w:val="00285170"/>
    <w:rsid w:val="00285361"/>
    <w:rsid w:val="00291AE8"/>
    <w:rsid w:val="00292D60"/>
    <w:rsid w:val="002939EB"/>
    <w:rsid w:val="00293B30"/>
    <w:rsid w:val="00294D34"/>
    <w:rsid w:val="00294E3B"/>
    <w:rsid w:val="00296193"/>
    <w:rsid w:val="00296C66"/>
    <w:rsid w:val="00296EBE"/>
    <w:rsid w:val="002974E3"/>
    <w:rsid w:val="002A084B"/>
    <w:rsid w:val="002A0D36"/>
    <w:rsid w:val="002A1260"/>
    <w:rsid w:val="002A1589"/>
    <w:rsid w:val="002A1608"/>
    <w:rsid w:val="002A25DC"/>
    <w:rsid w:val="002A29E0"/>
    <w:rsid w:val="002A3AAB"/>
    <w:rsid w:val="002A42CC"/>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547"/>
    <w:rsid w:val="002C728F"/>
    <w:rsid w:val="002C7EBB"/>
    <w:rsid w:val="002D06C1"/>
    <w:rsid w:val="002D42B5"/>
    <w:rsid w:val="002D4F1A"/>
    <w:rsid w:val="002D6E4E"/>
    <w:rsid w:val="002D6EC6"/>
    <w:rsid w:val="002D79AC"/>
    <w:rsid w:val="002E039D"/>
    <w:rsid w:val="002E4D5A"/>
    <w:rsid w:val="002E539C"/>
    <w:rsid w:val="002E5C2F"/>
    <w:rsid w:val="002E6326"/>
    <w:rsid w:val="002F1DFC"/>
    <w:rsid w:val="002F30E0"/>
    <w:rsid w:val="002F35E4"/>
    <w:rsid w:val="002F3730"/>
    <w:rsid w:val="002F38E1"/>
    <w:rsid w:val="002F44C6"/>
    <w:rsid w:val="002F7AF6"/>
    <w:rsid w:val="00300D9B"/>
    <w:rsid w:val="00300E63"/>
    <w:rsid w:val="00302F5F"/>
    <w:rsid w:val="00303542"/>
    <w:rsid w:val="0030441D"/>
    <w:rsid w:val="00304DE2"/>
    <w:rsid w:val="00306063"/>
    <w:rsid w:val="0030619C"/>
    <w:rsid w:val="00313B85"/>
    <w:rsid w:val="00317988"/>
    <w:rsid w:val="00320745"/>
    <w:rsid w:val="0032158C"/>
    <w:rsid w:val="00321D1D"/>
    <w:rsid w:val="003221B4"/>
    <w:rsid w:val="0032258D"/>
    <w:rsid w:val="00322E62"/>
    <w:rsid w:val="00324D13"/>
    <w:rsid w:val="00324D2A"/>
    <w:rsid w:val="00324EDD"/>
    <w:rsid w:val="003331E4"/>
    <w:rsid w:val="00336C64"/>
    <w:rsid w:val="00337162"/>
    <w:rsid w:val="0034194F"/>
    <w:rsid w:val="00344605"/>
    <w:rsid w:val="00345868"/>
    <w:rsid w:val="003474AA"/>
    <w:rsid w:val="00350D1D"/>
    <w:rsid w:val="00352C83"/>
    <w:rsid w:val="003554E8"/>
    <w:rsid w:val="003604F9"/>
    <w:rsid w:val="003615D2"/>
    <w:rsid w:val="00361CFA"/>
    <w:rsid w:val="0036429C"/>
    <w:rsid w:val="00364A53"/>
    <w:rsid w:val="003654CB"/>
    <w:rsid w:val="00365AA9"/>
    <w:rsid w:val="00365F86"/>
    <w:rsid w:val="00365F87"/>
    <w:rsid w:val="00366B90"/>
    <w:rsid w:val="00366E89"/>
    <w:rsid w:val="003705F4"/>
    <w:rsid w:val="00370D58"/>
    <w:rsid w:val="00371316"/>
    <w:rsid w:val="00374343"/>
    <w:rsid w:val="00376713"/>
    <w:rsid w:val="0038019D"/>
    <w:rsid w:val="003806B1"/>
    <w:rsid w:val="00381815"/>
    <w:rsid w:val="003819AF"/>
    <w:rsid w:val="003820E9"/>
    <w:rsid w:val="00382DE7"/>
    <w:rsid w:val="00384FFC"/>
    <w:rsid w:val="00386268"/>
    <w:rsid w:val="003872FC"/>
    <w:rsid w:val="003879F3"/>
    <w:rsid w:val="00387ADC"/>
    <w:rsid w:val="00390020"/>
    <w:rsid w:val="00390021"/>
    <w:rsid w:val="003903D6"/>
    <w:rsid w:val="00390EE6"/>
    <w:rsid w:val="0039118F"/>
    <w:rsid w:val="00392AD7"/>
    <w:rsid w:val="003938D9"/>
    <w:rsid w:val="00394376"/>
    <w:rsid w:val="003943FF"/>
    <w:rsid w:val="00395700"/>
    <w:rsid w:val="003974EB"/>
    <w:rsid w:val="00397CC5"/>
    <w:rsid w:val="003A1582"/>
    <w:rsid w:val="003A2D9C"/>
    <w:rsid w:val="003A4077"/>
    <w:rsid w:val="003A4650"/>
    <w:rsid w:val="003B09AD"/>
    <w:rsid w:val="003B1F18"/>
    <w:rsid w:val="003B5BF0"/>
    <w:rsid w:val="003B60BF"/>
    <w:rsid w:val="003B6BE3"/>
    <w:rsid w:val="003C010C"/>
    <w:rsid w:val="003C0A6C"/>
    <w:rsid w:val="003C14F8"/>
    <w:rsid w:val="003C27B5"/>
    <w:rsid w:val="003C3E32"/>
    <w:rsid w:val="003C5A43"/>
    <w:rsid w:val="003C5EEB"/>
    <w:rsid w:val="003C6C0C"/>
    <w:rsid w:val="003D03BA"/>
    <w:rsid w:val="003D0519"/>
    <w:rsid w:val="003D0FF6"/>
    <w:rsid w:val="003D262C"/>
    <w:rsid w:val="003D3E1E"/>
    <w:rsid w:val="003D45E0"/>
    <w:rsid w:val="003D4785"/>
    <w:rsid w:val="003D5AF7"/>
    <w:rsid w:val="003D6D61"/>
    <w:rsid w:val="003D712D"/>
    <w:rsid w:val="003D79C6"/>
    <w:rsid w:val="003E091D"/>
    <w:rsid w:val="003E173D"/>
    <w:rsid w:val="003E1C53"/>
    <w:rsid w:val="003E2A69"/>
    <w:rsid w:val="003E2D49"/>
    <w:rsid w:val="003E2FD4"/>
    <w:rsid w:val="003E49F6"/>
    <w:rsid w:val="003E660F"/>
    <w:rsid w:val="003E6678"/>
    <w:rsid w:val="003F0841"/>
    <w:rsid w:val="003F23D3"/>
    <w:rsid w:val="003F32F8"/>
    <w:rsid w:val="003F3F08"/>
    <w:rsid w:val="003F49F1"/>
    <w:rsid w:val="003F6272"/>
    <w:rsid w:val="003F7E9C"/>
    <w:rsid w:val="00400E72"/>
    <w:rsid w:val="00400F20"/>
    <w:rsid w:val="00401400"/>
    <w:rsid w:val="004037AD"/>
    <w:rsid w:val="00403EF3"/>
    <w:rsid w:val="00404869"/>
    <w:rsid w:val="00405884"/>
    <w:rsid w:val="00407D39"/>
    <w:rsid w:val="0041477A"/>
    <w:rsid w:val="004158CF"/>
    <w:rsid w:val="00415A28"/>
    <w:rsid w:val="004167A3"/>
    <w:rsid w:val="004167DC"/>
    <w:rsid w:val="00423519"/>
    <w:rsid w:val="00426435"/>
    <w:rsid w:val="00427C1E"/>
    <w:rsid w:val="00432DAA"/>
    <w:rsid w:val="004342DC"/>
    <w:rsid w:val="00434305"/>
    <w:rsid w:val="00434377"/>
    <w:rsid w:val="00435DF7"/>
    <w:rsid w:val="00436D20"/>
    <w:rsid w:val="0044083F"/>
    <w:rsid w:val="00441AE7"/>
    <w:rsid w:val="00443113"/>
    <w:rsid w:val="004431AF"/>
    <w:rsid w:val="00445574"/>
    <w:rsid w:val="00445F85"/>
    <w:rsid w:val="004466EB"/>
    <w:rsid w:val="004467FB"/>
    <w:rsid w:val="00446E3B"/>
    <w:rsid w:val="00452D6B"/>
    <w:rsid w:val="00454047"/>
    <w:rsid w:val="00454484"/>
    <w:rsid w:val="0045484C"/>
    <w:rsid w:val="00454A9E"/>
    <w:rsid w:val="0045517B"/>
    <w:rsid w:val="0045562F"/>
    <w:rsid w:val="00456F0D"/>
    <w:rsid w:val="00462FC5"/>
    <w:rsid w:val="00463B77"/>
    <w:rsid w:val="00463C7B"/>
    <w:rsid w:val="004644A6"/>
    <w:rsid w:val="0046578D"/>
    <w:rsid w:val="004659BD"/>
    <w:rsid w:val="0047073A"/>
    <w:rsid w:val="00470775"/>
    <w:rsid w:val="004746B1"/>
    <w:rsid w:val="0047583F"/>
    <w:rsid w:val="00475DE8"/>
    <w:rsid w:val="0048110A"/>
    <w:rsid w:val="004817D3"/>
    <w:rsid w:val="00481C44"/>
    <w:rsid w:val="00483320"/>
    <w:rsid w:val="00484936"/>
    <w:rsid w:val="004849EA"/>
    <w:rsid w:val="00485C89"/>
    <w:rsid w:val="00486BE3"/>
    <w:rsid w:val="004905E4"/>
    <w:rsid w:val="00490A89"/>
    <w:rsid w:val="00490AB4"/>
    <w:rsid w:val="00492F02"/>
    <w:rsid w:val="004939AE"/>
    <w:rsid w:val="0049586E"/>
    <w:rsid w:val="004A12DF"/>
    <w:rsid w:val="004A17E6"/>
    <w:rsid w:val="004A1BA8"/>
    <w:rsid w:val="004A1FAA"/>
    <w:rsid w:val="004A259B"/>
    <w:rsid w:val="004A48A9"/>
    <w:rsid w:val="004A4B57"/>
    <w:rsid w:val="004A4F82"/>
    <w:rsid w:val="004A63FA"/>
    <w:rsid w:val="004B0272"/>
    <w:rsid w:val="004B2701"/>
    <w:rsid w:val="004B2E1B"/>
    <w:rsid w:val="004B3AA8"/>
    <w:rsid w:val="004B3E93"/>
    <w:rsid w:val="004B746A"/>
    <w:rsid w:val="004C1FBC"/>
    <w:rsid w:val="004C3F1D"/>
    <w:rsid w:val="004C430D"/>
    <w:rsid w:val="004C458D"/>
    <w:rsid w:val="004C7556"/>
    <w:rsid w:val="004C7E8B"/>
    <w:rsid w:val="004C7E9D"/>
    <w:rsid w:val="004C7F67"/>
    <w:rsid w:val="004D05BF"/>
    <w:rsid w:val="004D076D"/>
    <w:rsid w:val="004D0EF1"/>
    <w:rsid w:val="004D2253"/>
    <w:rsid w:val="004D4406"/>
    <w:rsid w:val="004D7915"/>
    <w:rsid w:val="004D7C42"/>
    <w:rsid w:val="004E0465"/>
    <w:rsid w:val="004E127B"/>
    <w:rsid w:val="004E1C0A"/>
    <w:rsid w:val="004E2B06"/>
    <w:rsid w:val="004E2DA3"/>
    <w:rsid w:val="004E30C5"/>
    <w:rsid w:val="004E4AA5"/>
    <w:rsid w:val="004E4AEE"/>
    <w:rsid w:val="004E59E3"/>
    <w:rsid w:val="004E6327"/>
    <w:rsid w:val="004E67C0"/>
    <w:rsid w:val="004F391A"/>
    <w:rsid w:val="004F3CFB"/>
    <w:rsid w:val="004F5C4E"/>
    <w:rsid w:val="004F6456"/>
    <w:rsid w:val="004F696E"/>
    <w:rsid w:val="004F6C71"/>
    <w:rsid w:val="004F7C88"/>
    <w:rsid w:val="00501139"/>
    <w:rsid w:val="0050363E"/>
    <w:rsid w:val="005039BC"/>
    <w:rsid w:val="005043BB"/>
    <w:rsid w:val="00504A3D"/>
    <w:rsid w:val="00505767"/>
    <w:rsid w:val="00505FC5"/>
    <w:rsid w:val="0050664E"/>
    <w:rsid w:val="005073F0"/>
    <w:rsid w:val="00510A7B"/>
    <w:rsid w:val="00511690"/>
    <w:rsid w:val="00512F6E"/>
    <w:rsid w:val="00513038"/>
    <w:rsid w:val="00514174"/>
    <w:rsid w:val="00516088"/>
    <w:rsid w:val="00516B0B"/>
    <w:rsid w:val="00517462"/>
    <w:rsid w:val="005220EC"/>
    <w:rsid w:val="00523F8E"/>
    <w:rsid w:val="00523F95"/>
    <w:rsid w:val="00524AAE"/>
    <w:rsid w:val="00524D65"/>
    <w:rsid w:val="00525B16"/>
    <w:rsid w:val="00527DB3"/>
    <w:rsid w:val="00533D04"/>
    <w:rsid w:val="00534412"/>
    <w:rsid w:val="005347CF"/>
    <w:rsid w:val="00534804"/>
    <w:rsid w:val="00534BDF"/>
    <w:rsid w:val="005354EA"/>
    <w:rsid w:val="0053585F"/>
    <w:rsid w:val="00535EC4"/>
    <w:rsid w:val="00535ED9"/>
    <w:rsid w:val="0053692B"/>
    <w:rsid w:val="005405A8"/>
    <w:rsid w:val="00541853"/>
    <w:rsid w:val="00542B40"/>
    <w:rsid w:val="00543BDA"/>
    <w:rsid w:val="005441CC"/>
    <w:rsid w:val="005479DA"/>
    <w:rsid w:val="00547BCC"/>
    <w:rsid w:val="0055013B"/>
    <w:rsid w:val="00551F6F"/>
    <w:rsid w:val="00555044"/>
    <w:rsid w:val="005557D2"/>
    <w:rsid w:val="00561475"/>
    <w:rsid w:val="0056487B"/>
    <w:rsid w:val="00564FB9"/>
    <w:rsid w:val="00573D9E"/>
    <w:rsid w:val="005801E3"/>
    <w:rsid w:val="00581802"/>
    <w:rsid w:val="005836A8"/>
    <w:rsid w:val="00583832"/>
    <w:rsid w:val="0058409C"/>
    <w:rsid w:val="00584262"/>
    <w:rsid w:val="00584DC0"/>
    <w:rsid w:val="00586630"/>
    <w:rsid w:val="00587ADD"/>
    <w:rsid w:val="00591E27"/>
    <w:rsid w:val="00596160"/>
    <w:rsid w:val="005966E2"/>
    <w:rsid w:val="00597007"/>
    <w:rsid w:val="005A0966"/>
    <w:rsid w:val="005A11B7"/>
    <w:rsid w:val="005A14D2"/>
    <w:rsid w:val="005A260B"/>
    <w:rsid w:val="005A2C9C"/>
    <w:rsid w:val="005A4A1B"/>
    <w:rsid w:val="005A7830"/>
    <w:rsid w:val="005A7FCE"/>
    <w:rsid w:val="005B0F3F"/>
    <w:rsid w:val="005B4903"/>
    <w:rsid w:val="005B51CE"/>
    <w:rsid w:val="005B5885"/>
    <w:rsid w:val="005B5CD7"/>
    <w:rsid w:val="005B6CF6"/>
    <w:rsid w:val="005B7422"/>
    <w:rsid w:val="005B7B13"/>
    <w:rsid w:val="005C0198"/>
    <w:rsid w:val="005C29B8"/>
    <w:rsid w:val="005C4160"/>
    <w:rsid w:val="005C572B"/>
    <w:rsid w:val="005C5F21"/>
    <w:rsid w:val="005C7156"/>
    <w:rsid w:val="005D0C75"/>
    <w:rsid w:val="005D36B8"/>
    <w:rsid w:val="005D4171"/>
    <w:rsid w:val="005D6A95"/>
    <w:rsid w:val="005D6B2C"/>
    <w:rsid w:val="005D6D9C"/>
    <w:rsid w:val="005E14E1"/>
    <w:rsid w:val="005E2335"/>
    <w:rsid w:val="005E2A31"/>
    <w:rsid w:val="005E34CA"/>
    <w:rsid w:val="005E3C18"/>
    <w:rsid w:val="005E6812"/>
    <w:rsid w:val="005E7881"/>
    <w:rsid w:val="005E78E0"/>
    <w:rsid w:val="005F0D9C"/>
    <w:rsid w:val="005F284E"/>
    <w:rsid w:val="005F2911"/>
    <w:rsid w:val="005F4712"/>
    <w:rsid w:val="005F588E"/>
    <w:rsid w:val="005F70A1"/>
    <w:rsid w:val="005F7BC4"/>
    <w:rsid w:val="006015CE"/>
    <w:rsid w:val="00604784"/>
    <w:rsid w:val="00604B9A"/>
    <w:rsid w:val="00606419"/>
    <w:rsid w:val="00607D29"/>
    <w:rsid w:val="00612952"/>
    <w:rsid w:val="00614CC1"/>
    <w:rsid w:val="0061593D"/>
    <w:rsid w:val="00615A9D"/>
    <w:rsid w:val="00617387"/>
    <w:rsid w:val="006205D6"/>
    <w:rsid w:val="006252D8"/>
    <w:rsid w:val="006259BC"/>
    <w:rsid w:val="0062636B"/>
    <w:rsid w:val="00627FDD"/>
    <w:rsid w:val="00632182"/>
    <w:rsid w:val="00632AE0"/>
    <w:rsid w:val="00633C17"/>
    <w:rsid w:val="00634D9E"/>
    <w:rsid w:val="00636C8F"/>
    <w:rsid w:val="00636E3E"/>
    <w:rsid w:val="006379F7"/>
    <w:rsid w:val="00637E4D"/>
    <w:rsid w:val="00640620"/>
    <w:rsid w:val="00641A1F"/>
    <w:rsid w:val="0064528B"/>
    <w:rsid w:val="00645904"/>
    <w:rsid w:val="006516DE"/>
    <w:rsid w:val="00651ACB"/>
    <w:rsid w:val="00651C47"/>
    <w:rsid w:val="00652AB2"/>
    <w:rsid w:val="00653FED"/>
    <w:rsid w:val="00654EC0"/>
    <w:rsid w:val="006550B7"/>
    <w:rsid w:val="0065525B"/>
    <w:rsid w:val="00655D4F"/>
    <w:rsid w:val="00656D29"/>
    <w:rsid w:val="00657A8B"/>
    <w:rsid w:val="00660766"/>
    <w:rsid w:val="00662DD0"/>
    <w:rsid w:val="006640E5"/>
    <w:rsid w:val="006646F1"/>
    <w:rsid w:val="00664929"/>
    <w:rsid w:val="00664F62"/>
    <w:rsid w:val="0066557A"/>
    <w:rsid w:val="006655E1"/>
    <w:rsid w:val="00667B6A"/>
    <w:rsid w:val="00672060"/>
    <w:rsid w:val="00672813"/>
    <w:rsid w:val="00672BFD"/>
    <w:rsid w:val="00673F1A"/>
    <w:rsid w:val="00676F16"/>
    <w:rsid w:val="006770F4"/>
    <w:rsid w:val="00677723"/>
    <w:rsid w:val="00677A84"/>
    <w:rsid w:val="0068026D"/>
    <w:rsid w:val="00680A27"/>
    <w:rsid w:val="00680F89"/>
    <w:rsid w:val="006816A4"/>
    <w:rsid w:val="006819B8"/>
    <w:rsid w:val="006840A6"/>
    <w:rsid w:val="006850CD"/>
    <w:rsid w:val="00685AAB"/>
    <w:rsid w:val="00690317"/>
    <w:rsid w:val="00693349"/>
    <w:rsid w:val="00695D22"/>
    <w:rsid w:val="006A07AA"/>
    <w:rsid w:val="006A25E5"/>
    <w:rsid w:val="006A26EF"/>
    <w:rsid w:val="006A29B3"/>
    <w:rsid w:val="006A2B46"/>
    <w:rsid w:val="006A336D"/>
    <w:rsid w:val="006A37B9"/>
    <w:rsid w:val="006A53A7"/>
    <w:rsid w:val="006A6C59"/>
    <w:rsid w:val="006B2672"/>
    <w:rsid w:val="006B28B9"/>
    <w:rsid w:val="006B3873"/>
    <w:rsid w:val="006B3BE0"/>
    <w:rsid w:val="006B4443"/>
    <w:rsid w:val="006B47D3"/>
    <w:rsid w:val="006B54BF"/>
    <w:rsid w:val="006B5F44"/>
    <w:rsid w:val="006B5F90"/>
    <w:rsid w:val="006B62E4"/>
    <w:rsid w:val="006B766C"/>
    <w:rsid w:val="006C1BBA"/>
    <w:rsid w:val="006C2079"/>
    <w:rsid w:val="006C2FA0"/>
    <w:rsid w:val="006C3EA9"/>
    <w:rsid w:val="006C3F8E"/>
    <w:rsid w:val="006C4BA3"/>
    <w:rsid w:val="006C5A62"/>
    <w:rsid w:val="006C5D68"/>
    <w:rsid w:val="006C6976"/>
    <w:rsid w:val="006C6DD0"/>
    <w:rsid w:val="006D04EA"/>
    <w:rsid w:val="006D09C3"/>
    <w:rsid w:val="006D0AB7"/>
    <w:rsid w:val="006D16C4"/>
    <w:rsid w:val="006D3E96"/>
    <w:rsid w:val="006D4515"/>
    <w:rsid w:val="006D4BB1"/>
    <w:rsid w:val="006D5610"/>
    <w:rsid w:val="006D6593"/>
    <w:rsid w:val="006D7187"/>
    <w:rsid w:val="006E2116"/>
    <w:rsid w:val="006E23EA"/>
    <w:rsid w:val="006E7EE4"/>
    <w:rsid w:val="006F01E9"/>
    <w:rsid w:val="006F03A8"/>
    <w:rsid w:val="006F2ACA"/>
    <w:rsid w:val="006F2ADC"/>
    <w:rsid w:val="006F2BFE"/>
    <w:rsid w:val="006F31E9"/>
    <w:rsid w:val="006F6284"/>
    <w:rsid w:val="007002C5"/>
    <w:rsid w:val="00701618"/>
    <w:rsid w:val="00701D62"/>
    <w:rsid w:val="007027E0"/>
    <w:rsid w:val="00703D18"/>
    <w:rsid w:val="00704387"/>
    <w:rsid w:val="007057B3"/>
    <w:rsid w:val="00707669"/>
    <w:rsid w:val="007107CF"/>
    <w:rsid w:val="00711CBA"/>
    <w:rsid w:val="00711FB5"/>
    <w:rsid w:val="00712A01"/>
    <w:rsid w:val="00714F58"/>
    <w:rsid w:val="00720771"/>
    <w:rsid w:val="00720CB7"/>
    <w:rsid w:val="00720D10"/>
    <w:rsid w:val="00722FBF"/>
    <w:rsid w:val="00722FC2"/>
    <w:rsid w:val="007235AA"/>
    <w:rsid w:val="00724879"/>
    <w:rsid w:val="00724E1B"/>
    <w:rsid w:val="00725949"/>
    <w:rsid w:val="00727FA2"/>
    <w:rsid w:val="007322D9"/>
    <w:rsid w:val="00732BC0"/>
    <w:rsid w:val="0073620E"/>
    <w:rsid w:val="0073720F"/>
    <w:rsid w:val="00737796"/>
    <w:rsid w:val="0074165C"/>
    <w:rsid w:val="00742C35"/>
    <w:rsid w:val="007432CA"/>
    <w:rsid w:val="007439EB"/>
    <w:rsid w:val="00743CB4"/>
    <w:rsid w:val="00743F0A"/>
    <w:rsid w:val="007444E8"/>
    <w:rsid w:val="0074548E"/>
    <w:rsid w:val="00745773"/>
    <w:rsid w:val="00746800"/>
    <w:rsid w:val="00747560"/>
    <w:rsid w:val="007501A8"/>
    <w:rsid w:val="007508AC"/>
    <w:rsid w:val="00750D61"/>
    <w:rsid w:val="00750EE1"/>
    <w:rsid w:val="007520A3"/>
    <w:rsid w:val="00752B4D"/>
    <w:rsid w:val="00755402"/>
    <w:rsid w:val="00756B26"/>
    <w:rsid w:val="00756EDF"/>
    <w:rsid w:val="0075722F"/>
    <w:rsid w:val="007600E3"/>
    <w:rsid w:val="007604ED"/>
    <w:rsid w:val="00764A47"/>
    <w:rsid w:val="00765C43"/>
    <w:rsid w:val="00765EFB"/>
    <w:rsid w:val="00766913"/>
    <w:rsid w:val="007671CA"/>
    <w:rsid w:val="00767C61"/>
    <w:rsid w:val="0077008A"/>
    <w:rsid w:val="007703E5"/>
    <w:rsid w:val="00773C1F"/>
    <w:rsid w:val="00774DA4"/>
    <w:rsid w:val="00776599"/>
    <w:rsid w:val="00777AF5"/>
    <w:rsid w:val="0078114B"/>
    <w:rsid w:val="00781C5F"/>
    <w:rsid w:val="00781DD2"/>
    <w:rsid w:val="00783ECF"/>
    <w:rsid w:val="0078413A"/>
    <w:rsid w:val="00785179"/>
    <w:rsid w:val="007862C6"/>
    <w:rsid w:val="00790AF8"/>
    <w:rsid w:val="007922F7"/>
    <w:rsid w:val="00794B54"/>
    <w:rsid w:val="007959E8"/>
    <w:rsid w:val="00795E9C"/>
    <w:rsid w:val="00797FC3"/>
    <w:rsid w:val="007A01A6"/>
    <w:rsid w:val="007A0521"/>
    <w:rsid w:val="007A1813"/>
    <w:rsid w:val="007A2E12"/>
    <w:rsid w:val="007A3475"/>
    <w:rsid w:val="007A41C8"/>
    <w:rsid w:val="007A425D"/>
    <w:rsid w:val="007A54CE"/>
    <w:rsid w:val="007A6FD9"/>
    <w:rsid w:val="007A7FFA"/>
    <w:rsid w:val="007B04EB"/>
    <w:rsid w:val="007B0D4F"/>
    <w:rsid w:val="007B5A36"/>
    <w:rsid w:val="007B5A3D"/>
    <w:rsid w:val="007B5B95"/>
    <w:rsid w:val="007B68EA"/>
    <w:rsid w:val="007B6984"/>
    <w:rsid w:val="007B7453"/>
    <w:rsid w:val="007C0F63"/>
    <w:rsid w:val="007C1AF2"/>
    <w:rsid w:val="007C1E8B"/>
    <w:rsid w:val="007C2D89"/>
    <w:rsid w:val="007C4593"/>
    <w:rsid w:val="007C5309"/>
    <w:rsid w:val="007C6069"/>
    <w:rsid w:val="007C64B8"/>
    <w:rsid w:val="007D06C4"/>
    <w:rsid w:val="007D1352"/>
    <w:rsid w:val="007D2508"/>
    <w:rsid w:val="007D346A"/>
    <w:rsid w:val="007D43A3"/>
    <w:rsid w:val="007D6518"/>
    <w:rsid w:val="007D76BD"/>
    <w:rsid w:val="007E0BF1"/>
    <w:rsid w:val="007F0ED8"/>
    <w:rsid w:val="007F0F63"/>
    <w:rsid w:val="007F1160"/>
    <w:rsid w:val="007F4D0E"/>
    <w:rsid w:val="007F5A62"/>
    <w:rsid w:val="007F75CE"/>
    <w:rsid w:val="008013A4"/>
    <w:rsid w:val="0080267D"/>
    <w:rsid w:val="008027CE"/>
    <w:rsid w:val="00802F42"/>
    <w:rsid w:val="00804383"/>
    <w:rsid w:val="00804BB7"/>
    <w:rsid w:val="00804D41"/>
    <w:rsid w:val="00806DD2"/>
    <w:rsid w:val="00810257"/>
    <w:rsid w:val="008104F5"/>
    <w:rsid w:val="0081068A"/>
    <w:rsid w:val="00811072"/>
    <w:rsid w:val="00811369"/>
    <w:rsid w:val="00815419"/>
    <w:rsid w:val="008163C8"/>
    <w:rsid w:val="008164A1"/>
    <w:rsid w:val="00817325"/>
    <w:rsid w:val="008209E6"/>
    <w:rsid w:val="00823303"/>
    <w:rsid w:val="008233B2"/>
    <w:rsid w:val="008237BC"/>
    <w:rsid w:val="00823A9F"/>
    <w:rsid w:val="00823C85"/>
    <w:rsid w:val="0082442C"/>
    <w:rsid w:val="00825138"/>
    <w:rsid w:val="008260D8"/>
    <w:rsid w:val="008269DD"/>
    <w:rsid w:val="00830621"/>
    <w:rsid w:val="0083348C"/>
    <w:rsid w:val="008373D3"/>
    <w:rsid w:val="00840617"/>
    <w:rsid w:val="00840F84"/>
    <w:rsid w:val="008429FF"/>
    <w:rsid w:val="00842A47"/>
    <w:rsid w:val="00843C13"/>
    <w:rsid w:val="008454F8"/>
    <w:rsid w:val="0085173A"/>
    <w:rsid w:val="008535C1"/>
    <w:rsid w:val="00855207"/>
    <w:rsid w:val="00856316"/>
    <w:rsid w:val="00856ED7"/>
    <w:rsid w:val="00857F8F"/>
    <w:rsid w:val="008603CE"/>
    <w:rsid w:val="00861082"/>
    <w:rsid w:val="008620FC"/>
    <w:rsid w:val="008627A5"/>
    <w:rsid w:val="00863E05"/>
    <w:rsid w:val="00865ACA"/>
    <w:rsid w:val="00865D28"/>
    <w:rsid w:val="00865F85"/>
    <w:rsid w:val="00866C43"/>
    <w:rsid w:val="00867C10"/>
    <w:rsid w:val="00870439"/>
    <w:rsid w:val="0087044A"/>
    <w:rsid w:val="008706DC"/>
    <w:rsid w:val="00870DA1"/>
    <w:rsid w:val="00880631"/>
    <w:rsid w:val="00881361"/>
    <w:rsid w:val="00883F93"/>
    <w:rsid w:val="00884DB3"/>
    <w:rsid w:val="00885A9D"/>
    <w:rsid w:val="008864F6"/>
    <w:rsid w:val="0089049D"/>
    <w:rsid w:val="008928C9"/>
    <w:rsid w:val="008930CB"/>
    <w:rsid w:val="008938DC"/>
    <w:rsid w:val="00893FD1"/>
    <w:rsid w:val="00894836"/>
    <w:rsid w:val="00895064"/>
    <w:rsid w:val="00895172"/>
    <w:rsid w:val="00895680"/>
    <w:rsid w:val="00895845"/>
    <w:rsid w:val="00896DFF"/>
    <w:rsid w:val="0089762C"/>
    <w:rsid w:val="008A1893"/>
    <w:rsid w:val="008A3215"/>
    <w:rsid w:val="008A348D"/>
    <w:rsid w:val="008A57E6"/>
    <w:rsid w:val="008A5AC5"/>
    <w:rsid w:val="008A6F81"/>
    <w:rsid w:val="008A769A"/>
    <w:rsid w:val="008B0C9C"/>
    <w:rsid w:val="008B166D"/>
    <w:rsid w:val="008B17F4"/>
    <w:rsid w:val="008B3615"/>
    <w:rsid w:val="008B4AC4"/>
    <w:rsid w:val="008B4B92"/>
    <w:rsid w:val="008B50C8"/>
    <w:rsid w:val="008B5281"/>
    <w:rsid w:val="008B570D"/>
    <w:rsid w:val="008B5C0A"/>
    <w:rsid w:val="008B6806"/>
    <w:rsid w:val="008B6D52"/>
    <w:rsid w:val="008B7E05"/>
    <w:rsid w:val="008C1797"/>
    <w:rsid w:val="008C219C"/>
    <w:rsid w:val="008C3ABC"/>
    <w:rsid w:val="008C475E"/>
    <w:rsid w:val="008C5B98"/>
    <w:rsid w:val="008C619A"/>
    <w:rsid w:val="008C7A68"/>
    <w:rsid w:val="008D09D1"/>
    <w:rsid w:val="008D0CE8"/>
    <w:rsid w:val="008D2D1D"/>
    <w:rsid w:val="008D453D"/>
    <w:rsid w:val="008D53AD"/>
    <w:rsid w:val="008D562B"/>
    <w:rsid w:val="008D5733"/>
    <w:rsid w:val="008D622B"/>
    <w:rsid w:val="008D666C"/>
    <w:rsid w:val="008D7B54"/>
    <w:rsid w:val="008E0C9D"/>
    <w:rsid w:val="008E1648"/>
    <w:rsid w:val="008E1B3E"/>
    <w:rsid w:val="008E2319"/>
    <w:rsid w:val="008E45C8"/>
    <w:rsid w:val="008E4BB6"/>
    <w:rsid w:val="008E5518"/>
    <w:rsid w:val="008E5DD4"/>
    <w:rsid w:val="008E6A84"/>
    <w:rsid w:val="008F0CDC"/>
    <w:rsid w:val="008F16AA"/>
    <w:rsid w:val="008F17A3"/>
    <w:rsid w:val="008F1ED3"/>
    <w:rsid w:val="008F23A5"/>
    <w:rsid w:val="008F4C29"/>
    <w:rsid w:val="008F70BD"/>
    <w:rsid w:val="008F73AA"/>
    <w:rsid w:val="008F788F"/>
    <w:rsid w:val="008F7EA2"/>
    <w:rsid w:val="00902722"/>
    <w:rsid w:val="009027BC"/>
    <w:rsid w:val="0090577E"/>
    <w:rsid w:val="009062E6"/>
    <w:rsid w:val="00910407"/>
    <w:rsid w:val="00910A7E"/>
    <w:rsid w:val="00911707"/>
    <w:rsid w:val="00911BE5"/>
    <w:rsid w:val="00913CA9"/>
    <w:rsid w:val="00913FED"/>
    <w:rsid w:val="009145AE"/>
    <w:rsid w:val="009146CE"/>
    <w:rsid w:val="00914CA7"/>
    <w:rsid w:val="00915C3E"/>
    <w:rsid w:val="009161A8"/>
    <w:rsid w:val="0092043E"/>
    <w:rsid w:val="00920DA9"/>
    <w:rsid w:val="00923347"/>
    <w:rsid w:val="009245F5"/>
    <w:rsid w:val="009249EC"/>
    <w:rsid w:val="009273B3"/>
    <w:rsid w:val="00930122"/>
    <w:rsid w:val="009305B5"/>
    <w:rsid w:val="00930896"/>
    <w:rsid w:val="009342E3"/>
    <w:rsid w:val="00935D98"/>
    <w:rsid w:val="00937500"/>
    <w:rsid w:val="009376EB"/>
    <w:rsid w:val="00941929"/>
    <w:rsid w:val="009429D5"/>
    <w:rsid w:val="00942BF1"/>
    <w:rsid w:val="009432CA"/>
    <w:rsid w:val="00945180"/>
    <w:rsid w:val="00945428"/>
    <w:rsid w:val="0094607B"/>
    <w:rsid w:val="00953604"/>
    <w:rsid w:val="00954535"/>
    <w:rsid w:val="0095496B"/>
    <w:rsid w:val="00954CC9"/>
    <w:rsid w:val="00956136"/>
    <w:rsid w:val="009610DC"/>
    <w:rsid w:val="00961490"/>
    <w:rsid w:val="0096381A"/>
    <w:rsid w:val="00965E04"/>
    <w:rsid w:val="009674AD"/>
    <w:rsid w:val="00967F0D"/>
    <w:rsid w:val="009702CE"/>
    <w:rsid w:val="00970CDC"/>
    <w:rsid w:val="00977010"/>
    <w:rsid w:val="00977D02"/>
    <w:rsid w:val="009803BE"/>
    <w:rsid w:val="00980970"/>
    <w:rsid w:val="009809BB"/>
    <w:rsid w:val="0098364B"/>
    <w:rsid w:val="009856F1"/>
    <w:rsid w:val="00986BDA"/>
    <w:rsid w:val="009911AF"/>
    <w:rsid w:val="00991875"/>
    <w:rsid w:val="00991F92"/>
    <w:rsid w:val="00992985"/>
    <w:rsid w:val="00993889"/>
    <w:rsid w:val="0099551B"/>
    <w:rsid w:val="009969AB"/>
    <w:rsid w:val="00997BF1"/>
    <w:rsid w:val="009A089C"/>
    <w:rsid w:val="009A118E"/>
    <w:rsid w:val="009A21CD"/>
    <w:rsid w:val="009A2242"/>
    <w:rsid w:val="009A22A0"/>
    <w:rsid w:val="009A278C"/>
    <w:rsid w:val="009A2BC2"/>
    <w:rsid w:val="009A42C1"/>
    <w:rsid w:val="009A5429"/>
    <w:rsid w:val="009A72AD"/>
    <w:rsid w:val="009B09E0"/>
    <w:rsid w:val="009B0B18"/>
    <w:rsid w:val="009B0BC5"/>
    <w:rsid w:val="009B1247"/>
    <w:rsid w:val="009B46F9"/>
    <w:rsid w:val="009B6029"/>
    <w:rsid w:val="009B6971"/>
    <w:rsid w:val="009C0D07"/>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C57"/>
    <w:rsid w:val="009F3AC5"/>
    <w:rsid w:val="009F5B72"/>
    <w:rsid w:val="009F6B1F"/>
    <w:rsid w:val="00A0096C"/>
    <w:rsid w:val="00A01757"/>
    <w:rsid w:val="00A028C0"/>
    <w:rsid w:val="00A02BAE"/>
    <w:rsid w:val="00A04E93"/>
    <w:rsid w:val="00A06A6B"/>
    <w:rsid w:val="00A06B4E"/>
    <w:rsid w:val="00A07E47"/>
    <w:rsid w:val="00A129D0"/>
    <w:rsid w:val="00A12C33"/>
    <w:rsid w:val="00A138BA"/>
    <w:rsid w:val="00A14C8E"/>
    <w:rsid w:val="00A153D9"/>
    <w:rsid w:val="00A15F09"/>
    <w:rsid w:val="00A169B6"/>
    <w:rsid w:val="00A2271D"/>
    <w:rsid w:val="00A237D5"/>
    <w:rsid w:val="00A24E67"/>
    <w:rsid w:val="00A30EFC"/>
    <w:rsid w:val="00A31340"/>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FC9"/>
    <w:rsid w:val="00A4661E"/>
    <w:rsid w:val="00A4689F"/>
    <w:rsid w:val="00A47DF0"/>
    <w:rsid w:val="00A55BD6"/>
    <w:rsid w:val="00A55D50"/>
    <w:rsid w:val="00A5632D"/>
    <w:rsid w:val="00A57142"/>
    <w:rsid w:val="00A648CD"/>
    <w:rsid w:val="00A6537A"/>
    <w:rsid w:val="00A66B91"/>
    <w:rsid w:val="00A67866"/>
    <w:rsid w:val="00A70B07"/>
    <w:rsid w:val="00A723F8"/>
    <w:rsid w:val="00A7479C"/>
    <w:rsid w:val="00A75B2D"/>
    <w:rsid w:val="00A77CCB"/>
    <w:rsid w:val="00A80FE5"/>
    <w:rsid w:val="00A83D8D"/>
    <w:rsid w:val="00A8446B"/>
    <w:rsid w:val="00A8473F"/>
    <w:rsid w:val="00A862D6"/>
    <w:rsid w:val="00A8715E"/>
    <w:rsid w:val="00A87752"/>
    <w:rsid w:val="00A9062B"/>
    <w:rsid w:val="00A91B2A"/>
    <w:rsid w:val="00A91D1E"/>
    <w:rsid w:val="00A9295B"/>
    <w:rsid w:val="00A93B09"/>
    <w:rsid w:val="00A94247"/>
    <w:rsid w:val="00A952D7"/>
    <w:rsid w:val="00A963F7"/>
    <w:rsid w:val="00A96AD8"/>
    <w:rsid w:val="00AA052C"/>
    <w:rsid w:val="00AA1E45"/>
    <w:rsid w:val="00AA33EE"/>
    <w:rsid w:val="00AA4286"/>
    <w:rsid w:val="00AA456B"/>
    <w:rsid w:val="00AA512F"/>
    <w:rsid w:val="00AA57F5"/>
    <w:rsid w:val="00AA5915"/>
    <w:rsid w:val="00AA672E"/>
    <w:rsid w:val="00AA6EC9"/>
    <w:rsid w:val="00AB41BB"/>
    <w:rsid w:val="00AB41D5"/>
    <w:rsid w:val="00AB6309"/>
    <w:rsid w:val="00AB6C5F"/>
    <w:rsid w:val="00AB7129"/>
    <w:rsid w:val="00AB78AF"/>
    <w:rsid w:val="00AC27A6"/>
    <w:rsid w:val="00AC30F7"/>
    <w:rsid w:val="00AC39A4"/>
    <w:rsid w:val="00AC3A5A"/>
    <w:rsid w:val="00AC4D95"/>
    <w:rsid w:val="00AC5DF4"/>
    <w:rsid w:val="00AD0AEF"/>
    <w:rsid w:val="00AD11B7"/>
    <w:rsid w:val="00AD1A94"/>
    <w:rsid w:val="00AD1C05"/>
    <w:rsid w:val="00AD4126"/>
    <w:rsid w:val="00AD421C"/>
    <w:rsid w:val="00AD44FA"/>
    <w:rsid w:val="00AE070A"/>
    <w:rsid w:val="00AE101C"/>
    <w:rsid w:val="00AE284F"/>
    <w:rsid w:val="00AE37E5"/>
    <w:rsid w:val="00AE3938"/>
    <w:rsid w:val="00AE4FED"/>
    <w:rsid w:val="00AE5EB4"/>
    <w:rsid w:val="00AF0C18"/>
    <w:rsid w:val="00AF47C5"/>
    <w:rsid w:val="00AF5398"/>
    <w:rsid w:val="00AF606B"/>
    <w:rsid w:val="00B02231"/>
    <w:rsid w:val="00B049AF"/>
    <w:rsid w:val="00B07242"/>
    <w:rsid w:val="00B10534"/>
    <w:rsid w:val="00B113DB"/>
    <w:rsid w:val="00B11D8A"/>
    <w:rsid w:val="00B12981"/>
    <w:rsid w:val="00B147DD"/>
    <w:rsid w:val="00B1485B"/>
    <w:rsid w:val="00B156FD"/>
    <w:rsid w:val="00B162D7"/>
    <w:rsid w:val="00B21F61"/>
    <w:rsid w:val="00B261F1"/>
    <w:rsid w:val="00B265BC"/>
    <w:rsid w:val="00B27524"/>
    <w:rsid w:val="00B31FB1"/>
    <w:rsid w:val="00B33952"/>
    <w:rsid w:val="00B33C5E"/>
    <w:rsid w:val="00B342BF"/>
    <w:rsid w:val="00B342F4"/>
    <w:rsid w:val="00B34369"/>
    <w:rsid w:val="00B34DC2"/>
    <w:rsid w:val="00B378E5"/>
    <w:rsid w:val="00B4346D"/>
    <w:rsid w:val="00B43A66"/>
    <w:rsid w:val="00B440F4"/>
    <w:rsid w:val="00B447A5"/>
    <w:rsid w:val="00B4654C"/>
    <w:rsid w:val="00B46AF0"/>
    <w:rsid w:val="00B47293"/>
    <w:rsid w:val="00B50E50"/>
    <w:rsid w:val="00B52120"/>
    <w:rsid w:val="00B54ABC"/>
    <w:rsid w:val="00B54DDE"/>
    <w:rsid w:val="00B56DA6"/>
    <w:rsid w:val="00B56FBE"/>
    <w:rsid w:val="00B60ACF"/>
    <w:rsid w:val="00B62B58"/>
    <w:rsid w:val="00B62E8F"/>
    <w:rsid w:val="00B62F00"/>
    <w:rsid w:val="00B639F3"/>
    <w:rsid w:val="00B65149"/>
    <w:rsid w:val="00B66567"/>
    <w:rsid w:val="00B66F52"/>
    <w:rsid w:val="00B66F6F"/>
    <w:rsid w:val="00B66FE5"/>
    <w:rsid w:val="00B6776F"/>
    <w:rsid w:val="00B72880"/>
    <w:rsid w:val="00B758BF"/>
    <w:rsid w:val="00B77679"/>
    <w:rsid w:val="00B77EC8"/>
    <w:rsid w:val="00B827A6"/>
    <w:rsid w:val="00B831CE"/>
    <w:rsid w:val="00B86677"/>
    <w:rsid w:val="00B87131"/>
    <w:rsid w:val="00B911C3"/>
    <w:rsid w:val="00B91CC3"/>
    <w:rsid w:val="00B91D99"/>
    <w:rsid w:val="00B939B1"/>
    <w:rsid w:val="00B96D40"/>
    <w:rsid w:val="00B97386"/>
    <w:rsid w:val="00BA263B"/>
    <w:rsid w:val="00BA42B2"/>
    <w:rsid w:val="00BA58D4"/>
    <w:rsid w:val="00BA5B9E"/>
    <w:rsid w:val="00BA7C9A"/>
    <w:rsid w:val="00BB203B"/>
    <w:rsid w:val="00BB5F8F"/>
    <w:rsid w:val="00BB657A"/>
    <w:rsid w:val="00BB7E6B"/>
    <w:rsid w:val="00BC1A4E"/>
    <w:rsid w:val="00BC4790"/>
    <w:rsid w:val="00BC5DC7"/>
    <w:rsid w:val="00BC6B8B"/>
    <w:rsid w:val="00BC73D8"/>
    <w:rsid w:val="00BD52D7"/>
    <w:rsid w:val="00BD5AD2"/>
    <w:rsid w:val="00BD6DD7"/>
    <w:rsid w:val="00BE22F3"/>
    <w:rsid w:val="00BE5B52"/>
    <w:rsid w:val="00BE7B8D"/>
    <w:rsid w:val="00BF0993"/>
    <w:rsid w:val="00BF10A9"/>
    <w:rsid w:val="00BF1703"/>
    <w:rsid w:val="00BF231C"/>
    <w:rsid w:val="00BF4541"/>
    <w:rsid w:val="00BF51E5"/>
    <w:rsid w:val="00BF74A6"/>
    <w:rsid w:val="00BF76DB"/>
    <w:rsid w:val="00C013AD"/>
    <w:rsid w:val="00C04904"/>
    <w:rsid w:val="00C056B3"/>
    <w:rsid w:val="00C05F9E"/>
    <w:rsid w:val="00C063E4"/>
    <w:rsid w:val="00C07A07"/>
    <w:rsid w:val="00C103E5"/>
    <w:rsid w:val="00C10D11"/>
    <w:rsid w:val="00C11A7E"/>
    <w:rsid w:val="00C13319"/>
    <w:rsid w:val="00C13EE9"/>
    <w:rsid w:val="00C14C56"/>
    <w:rsid w:val="00C16A40"/>
    <w:rsid w:val="00C21540"/>
    <w:rsid w:val="00C21906"/>
    <w:rsid w:val="00C21BFA"/>
    <w:rsid w:val="00C21D05"/>
    <w:rsid w:val="00C22148"/>
    <w:rsid w:val="00C23279"/>
    <w:rsid w:val="00C24641"/>
    <w:rsid w:val="00C24C8D"/>
    <w:rsid w:val="00C25FE2"/>
    <w:rsid w:val="00C26B53"/>
    <w:rsid w:val="00C27688"/>
    <w:rsid w:val="00C279B2"/>
    <w:rsid w:val="00C30350"/>
    <w:rsid w:val="00C30CE3"/>
    <w:rsid w:val="00C3100D"/>
    <w:rsid w:val="00C33AFC"/>
    <w:rsid w:val="00C33DEE"/>
    <w:rsid w:val="00C33E50"/>
    <w:rsid w:val="00C34C20"/>
    <w:rsid w:val="00C35A3E"/>
    <w:rsid w:val="00C42130"/>
    <w:rsid w:val="00C423A4"/>
    <w:rsid w:val="00C44BF5"/>
    <w:rsid w:val="00C521D6"/>
    <w:rsid w:val="00C55232"/>
    <w:rsid w:val="00C553A4"/>
    <w:rsid w:val="00C55A06"/>
    <w:rsid w:val="00C55D03"/>
    <w:rsid w:val="00C57C57"/>
    <w:rsid w:val="00C601BC"/>
    <w:rsid w:val="00C60699"/>
    <w:rsid w:val="00C6329F"/>
    <w:rsid w:val="00C63340"/>
    <w:rsid w:val="00C643F9"/>
    <w:rsid w:val="00C64E95"/>
    <w:rsid w:val="00C66F71"/>
    <w:rsid w:val="00C676B0"/>
    <w:rsid w:val="00C67C4A"/>
    <w:rsid w:val="00C71372"/>
    <w:rsid w:val="00C72410"/>
    <w:rsid w:val="00C7287F"/>
    <w:rsid w:val="00C72B73"/>
    <w:rsid w:val="00C77E55"/>
    <w:rsid w:val="00C80743"/>
    <w:rsid w:val="00C80CB8"/>
    <w:rsid w:val="00C819F8"/>
    <w:rsid w:val="00C8248C"/>
    <w:rsid w:val="00C827D4"/>
    <w:rsid w:val="00C84E33"/>
    <w:rsid w:val="00C86D6F"/>
    <w:rsid w:val="00C86F21"/>
    <w:rsid w:val="00C905FC"/>
    <w:rsid w:val="00C92D03"/>
    <w:rsid w:val="00C9319C"/>
    <w:rsid w:val="00C9435D"/>
    <w:rsid w:val="00C94DF2"/>
    <w:rsid w:val="00C95133"/>
    <w:rsid w:val="00C95DBC"/>
    <w:rsid w:val="00C96741"/>
    <w:rsid w:val="00C9764A"/>
    <w:rsid w:val="00CA15B3"/>
    <w:rsid w:val="00CA2D1B"/>
    <w:rsid w:val="00CA375D"/>
    <w:rsid w:val="00CA49B6"/>
    <w:rsid w:val="00CA5118"/>
    <w:rsid w:val="00CA662A"/>
    <w:rsid w:val="00CA7AFD"/>
    <w:rsid w:val="00CA7C3C"/>
    <w:rsid w:val="00CB0189"/>
    <w:rsid w:val="00CB0357"/>
    <w:rsid w:val="00CB0752"/>
    <w:rsid w:val="00CB0BA2"/>
    <w:rsid w:val="00CB1442"/>
    <w:rsid w:val="00CB1A42"/>
    <w:rsid w:val="00CB1B0C"/>
    <w:rsid w:val="00CB2C0B"/>
    <w:rsid w:val="00CB517D"/>
    <w:rsid w:val="00CC038D"/>
    <w:rsid w:val="00CC08DB"/>
    <w:rsid w:val="00CC268C"/>
    <w:rsid w:val="00CC39FF"/>
    <w:rsid w:val="00CC3C2F"/>
    <w:rsid w:val="00CC3C8E"/>
    <w:rsid w:val="00CC4AC8"/>
    <w:rsid w:val="00CC5233"/>
    <w:rsid w:val="00CC5B92"/>
    <w:rsid w:val="00CC5BB4"/>
    <w:rsid w:val="00CC5DE6"/>
    <w:rsid w:val="00CC6E4E"/>
    <w:rsid w:val="00CC6FE8"/>
    <w:rsid w:val="00CC7202"/>
    <w:rsid w:val="00CD2808"/>
    <w:rsid w:val="00CD28BF"/>
    <w:rsid w:val="00CD3D27"/>
    <w:rsid w:val="00CD4092"/>
    <w:rsid w:val="00CD4A20"/>
    <w:rsid w:val="00CD50A1"/>
    <w:rsid w:val="00CD519E"/>
    <w:rsid w:val="00CD561D"/>
    <w:rsid w:val="00CD6FDA"/>
    <w:rsid w:val="00CE0C4F"/>
    <w:rsid w:val="00CE30EA"/>
    <w:rsid w:val="00CE56BE"/>
    <w:rsid w:val="00CE7556"/>
    <w:rsid w:val="00CF048A"/>
    <w:rsid w:val="00CF155A"/>
    <w:rsid w:val="00CF24D9"/>
    <w:rsid w:val="00CF2947"/>
    <w:rsid w:val="00CF416F"/>
    <w:rsid w:val="00CF686F"/>
    <w:rsid w:val="00CF6E60"/>
    <w:rsid w:val="00CF7BCA"/>
    <w:rsid w:val="00D008FD"/>
    <w:rsid w:val="00D0321C"/>
    <w:rsid w:val="00D035EC"/>
    <w:rsid w:val="00D06AB1"/>
    <w:rsid w:val="00D072ED"/>
    <w:rsid w:val="00D07A16"/>
    <w:rsid w:val="00D1067E"/>
    <w:rsid w:val="00D10F50"/>
    <w:rsid w:val="00D11224"/>
    <w:rsid w:val="00D11272"/>
    <w:rsid w:val="00D11BB5"/>
    <w:rsid w:val="00D126F5"/>
    <w:rsid w:val="00D14078"/>
    <w:rsid w:val="00D1489E"/>
    <w:rsid w:val="00D15288"/>
    <w:rsid w:val="00D164C2"/>
    <w:rsid w:val="00D20737"/>
    <w:rsid w:val="00D21E81"/>
    <w:rsid w:val="00D223DE"/>
    <w:rsid w:val="00D23B6E"/>
    <w:rsid w:val="00D25E37"/>
    <w:rsid w:val="00D2661A"/>
    <w:rsid w:val="00D26875"/>
    <w:rsid w:val="00D26E2A"/>
    <w:rsid w:val="00D27582"/>
    <w:rsid w:val="00D27EC4"/>
    <w:rsid w:val="00D32719"/>
    <w:rsid w:val="00D33333"/>
    <w:rsid w:val="00D33457"/>
    <w:rsid w:val="00D352A2"/>
    <w:rsid w:val="00D40723"/>
    <w:rsid w:val="00D4162B"/>
    <w:rsid w:val="00D4384B"/>
    <w:rsid w:val="00D4514F"/>
    <w:rsid w:val="00D451E2"/>
    <w:rsid w:val="00D45E89"/>
    <w:rsid w:val="00D45E8D"/>
    <w:rsid w:val="00D464A4"/>
    <w:rsid w:val="00D466AE"/>
    <w:rsid w:val="00D4734F"/>
    <w:rsid w:val="00D507B6"/>
    <w:rsid w:val="00D51BF3"/>
    <w:rsid w:val="00D523BD"/>
    <w:rsid w:val="00D54C62"/>
    <w:rsid w:val="00D62832"/>
    <w:rsid w:val="00D62A75"/>
    <w:rsid w:val="00D65666"/>
    <w:rsid w:val="00D66846"/>
    <w:rsid w:val="00D675FB"/>
    <w:rsid w:val="00D6772B"/>
    <w:rsid w:val="00D71F25"/>
    <w:rsid w:val="00D72A9C"/>
    <w:rsid w:val="00D72F0C"/>
    <w:rsid w:val="00D77031"/>
    <w:rsid w:val="00D81346"/>
    <w:rsid w:val="00D84941"/>
    <w:rsid w:val="00D84FA1"/>
    <w:rsid w:val="00D851F0"/>
    <w:rsid w:val="00D857CA"/>
    <w:rsid w:val="00D86DB7"/>
    <w:rsid w:val="00D926D0"/>
    <w:rsid w:val="00D93030"/>
    <w:rsid w:val="00D950E1"/>
    <w:rsid w:val="00D952A6"/>
    <w:rsid w:val="00D96B8F"/>
    <w:rsid w:val="00D97F99"/>
    <w:rsid w:val="00DA0E4A"/>
    <w:rsid w:val="00DA1E08"/>
    <w:rsid w:val="00DA24F8"/>
    <w:rsid w:val="00DA28E8"/>
    <w:rsid w:val="00DA38D3"/>
    <w:rsid w:val="00DA3932"/>
    <w:rsid w:val="00DA3AFC"/>
    <w:rsid w:val="00DA4194"/>
    <w:rsid w:val="00DA5191"/>
    <w:rsid w:val="00DA5744"/>
    <w:rsid w:val="00DA64F8"/>
    <w:rsid w:val="00DA6C15"/>
    <w:rsid w:val="00DB0258"/>
    <w:rsid w:val="00DB38EE"/>
    <w:rsid w:val="00DB498B"/>
    <w:rsid w:val="00DB5930"/>
    <w:rsid w:val="00DB5FF0"/>
    <w:rsid w:val="00DB66CA"/>
    <w:rsid w:val="00DB6BCA"/>
    <w:rsid w:val="00DB73F7"/>
    <w:rsid w:val="00DC0321"/>
    <w:rsid w:val="00DC3067"/>
    <w:rsid w:val="00DC370B"/>
    <w:rsid w:val="00DC5B90"/>
    <w:rsid w:val="00DD00FF"/>
    <w:rsid w:val="00DD0619"/>
    <w:rsid w:val="00DD07FB"/>
    <w:rsid w:val="00DD1ADA"/>
    <w:rsid w:val="00DD25C6"/>
    <w:rsid w:val="00DD4FE5"/>
    <w:rsid w:val="00DD54B0"/>
    <w:rsid w:val="00DD57EE"/>
    <w:rsid w:val="00DD6BCC"/>
    <w:rsid w:val="00DE0A4B"/>
    <w:rsid w:val="00DE2410"/>
    <w:rsid w:val="00DE2939"/>
    <w:rsid w:val="00DE2B15"/>
    <w:rsid w:val="00DE303B"/>
    <w:rsid w:val="00DE4D87"/>
    <w:rsid w:val="00DE6E81"/>
    <w:rsid w:val="00DE703F"/>
    <w:rsid w:val="00DE7595"/>
    <w:rsid w:val="00DF05AC"/>
    <w:rsid w:val="00DF18E9"/>
    <w:rsid w:val="00DF1961"/>
    <w:rsid w:val="00DF44DE"/>
    <w:rsid w:val="00DF5F11"/>
    <w:rsid w:val="00DF763F"/>
    <w:rsid w:val="00E01138"/>
    <w:rsid w:val="00E02DFB"/>
    <w:rsid w:val="00E030F9"/>
    <w:rsid w:val="00E0311A"/>
    <w:rsid w:val="00E03138"/>
    <w:rsid w:val="00E03B75"/>
    <w:rsid w:val="00E06404"/>
    <w:rsid w:val="00E065D2"/>
    <w:rsid w:val="00E11A85"/>
    <w:rsid w:val="00E12495"/>
    <w:rsid w:val="00E15CCD"/>
    <w:rsid w:val="00E202EF"/>
    <w:rsid w:val="00E20665"/>
    <w:rsid w:val="00E210B5"/>
    <w:rsid w:val="00E227FB"/>
    <w:rsid w:val="00E23D99"/>
    <w:rsid w:val="00E25353"/>
    <w:rsid w:val="00E2552F"/>
    <w:rsid w:val="00E3137A"/>
    <w:rsid w:val="00E32CCF"/>
    <w:rsid w:val="00E34A98"/>
    <w:rsid w:val="00E35D1E"/>
    <w:rsid w:val="00E364F9"/>
    <w:rsid w:val="00E365FA"/>
    <w:rsid w:val="00E36789"/>
    <w:rsid w:val="00E42805"/>
    <w:rsid w:val="00E4366F"/>
    <w:rsid w:val="00E441D7"/>
    <w:rsid w:val="00E44A83"/>
    <w:rsid w:val="00E46881"/>
    <w:rsid w:val="00E502C1"/>
    <w:rsid w:val="00E502DD"/>
    <w:rsid w:val="00E50D3A"/>
    <w:rsid w:val="00E51387"/>
    <w:rsid w:val="00E51E55"/>
    <w:rsid w:val="00E51E68"/>
    <w:rsid w:val="00E52EFD"/>
    <w:rsid w:val="00E53C2C"/>
    <w:rsid w:val="00E5408A"/>
    <w:rsid w:val="00E54A4D"/>
    <w:rsid w:val="00E56800"/>
    <w:rsid w:val="00E60C63"/>
    <w:rsid w:val="00E61C5B"/>
    <w:rsid w:val="00E62FF9"/>
    <w:rsid w:val="00E635D6"/>
    <w:rsid w:val="00E639BC"/>
    <w:rsid w:val="00E664CC"/>
    <w:rsid w:val="00E70388"/>
    <w:rsid w:val="00E70F92"/>
    <w:rsid w:val="00E7166C"/>
    <w:rsid w:val="00E71B91"/>
    <w:rsid w:val="00E722D9"/>
    <w:rsid w:val="00E73B00"/>
    <w:rsid w:val="00E74973"/>
    <w:rsid w:val="00E74C54"/>
    <w:rsid w:val="00E76D07"/>
    <w:rsid w:val="00E77A03"/>
    <w:rsid w:val="00E8045B"/>
    <w:rsid w:val="00E81897"/>
    <w:rsid w:val="00E81A2B"/>
    <w:rsid w:val="00E81C5C"/>
    <w:rsid w:val="00E822E8"/>
    <w:rsid w:val="00E82554"/>
    <w:rsid w:val="00E82606"/>
    <w:rsid w:val="00E846C8"/>
    <w:rsid w:val="00E84957"/>
    <w:rsid w:val="00E84A55"/>
    <w:rsid w:val="00E85417"/>
    <w:rsid w:val="00E856CC"/>
    <w:rsid w:val="00E85BFF"/>
    <w:rsid w:val="00E87F14"/>
    <w:rsid w:val="00E90391"/>
    <w:rsid w:val="00E906C2"/>
    <w:rsid w:val="00E92F0C"/>
    <w:rsid w:val="00E9311F"/>
    <w:rsid w:val="00E934D1"/>
    <w:rsid w:val="00E947F4"/>
    <w:rsid w:val="00E94AF0"/>
    <w:rsid w:val="00E95D13"/>
    <w:rsid w:val="00E95DD3"/>
    <w:rsid w:val="00E969D5"/>
    <w:rsid w:val="00EA58D1"/>
    <w:rsid w:val="00EA61BC"/>
    <w:rsid w:val="00EA6741"/>
    <w:rsid w:val="00EA681A"/>
    <w:rsid w:val="00EA735B"/>
    <w:rsid w:val="00EB17DE"/>
    <w:rsid w:val="00EB1E69"/>
    <w:rsid w:val="00EB2086"/>
    <w:rsid w:val="00EB5EDF"/>
    <w:rsid w:val="00EB60FE"/>
    <w:rsid w:val="00EB74DB"/>
    <w:rsid w:val="00EC0317"/>
    <w:rsid w:val="00EC36D6"/>
    <w:rsid w:val="00EC3B77"/>
    <w:rsid w:val="00EC5359"/>
    <w:rsid w:val="00EC562A"/>
    <w:rsid w:val="00ED067A"/>
    <w:rsid w:val="00ED2B50"/>
    <w:rsid w:val="00ED2D97"/>
    <w:rsid w:val="00ED46D6"/>
    <w:rsid w:val="00ED5252"/>
    <w:rsid w:val="00EE0350"/>
    <w:rsid w:val="00EE0719"/>
    <w:rsid w:val="00EE0E80"/>
    <w:rsid w:val="00EE23F5"/>
    <w:rsid w:val="00EE368C"/>
    <w:rsid w:val="00EE54A6"/>
    <w:rsid w:val="00EE613F"/>
    <w:rsid w:val="00EE7295"/>
    <w:rsid w:val="00EE7869"/>
    <w:rsid w:val="00EF000D"/>
    <w:rsid w:val="00EF02A2"/>
    <w:rsid w:val="00EF054A"/>
    <w:rsid w:val="00EF23B8"/>
    <w:rsid w:val="00EF3235"/>
    <w:rsid w:val="00EF63D3"/>
    <w:rsid w:val="00EF7E72"/>
    <w:rsid w:val="00F034A2"/>
    <w:rsid w:val="00F06D37"/>
    <w:rsid w:val="00F07B9D"/>
    <w:rsid w:val="00F11586"/>
    <w:rsid w:val="00F1183B"/>
    <w:rsid w:val="00F11C9F"/>
    <w:rsid w:val="00F12263"/>
    <w:rsid w:val="00F12DD5"/>
    <w:rsid w:val="00F1409D"/>
    <w:rsid w:val="00F14214"/>
    <w:rsid w:val="00F14FFE"/>
    <w:rsid w:val="00F157A9"/>
    <w:rsid w:val="00F15F41"/>
    <w:rsid w:val="00F16CF3"/>
    <w:rsid w:val="00F22F54"/>
    <w:rsid w:val="00F2356C"/>
    <w:rsid w:val="00F24A8D"/>
    <w:rsid w:val="00F24EEF"/>
    <w:rsid w:val="00F25BB6"/>
    <w:rsid w:val="00F26B7E"/>
    <w:rsid w:val="00F271E5"/>
    <w:rsid w:val="00F274BA"/>
    <w:rsid w:val="00F27A3B"/>
    <w:rsid w:val="00F33817"/>
    <w:rsid w:val="00F420D5"/>
    <w:rsid w:val="00F451EA"/>
    <w:rsid w:val="00F45447"/>
    <w:rsid w:val="00F456C6"/>
    <w:rsid w:val="00F4577B"/>
    <w:rsid w:val="00F46496"/>
    <w:rsid w:val="00F474D0"/>
    <w:rsid w:val="00F47D1F"/>
    <w:rsid w:val="00F50179"/>
    <w:rsid w:val="00F515EE"/>
    <w:rsid w:val="00F5414B"/>
    <w:rsid w:val="00F56511"/>
    <w:rsid w:val="00F6194E"/>
    <w:rsid w:val="00F62242"/>
    <w:rsid w:val="00F623AC"/>
    <w:rsid w:val="00F6412A"/>
    <w:rsid w:val="00F65893"/>
    <w:rsid w:val="00F66A4A"/>
    <w:rsid w:val="00F679F9"/>
    <w:rsid w:val="00F71E22"/>
    <w:rsid w:val="00F72142"/>
    <w:rsid w:val="00F72AE7"/>
    <w:rsid w:val="00F74ACD"/>
    <w:rsid w:val="00F81141"/>
    <w:rsid w:val="00F81D70"/>
    <w:rsid w:val="00F833BA"/>
    <w:rsid w:val="00F84A7F"/>
    <w:rsid w:val="00F84C32"/>
    <w:rsid w:val="00F84DE4"/>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615"/>
    <w:rsid w:val="00FB231D"/>
    <w:rsid w:val="00FB45F1"/>
    <w:rsid w:val="00FB4A72"/>
    <w:rsid w:val="00FB51C2"/>
    <w:rsid w:val="00FB54E8"/>
    <w:rsid w:val="00FB7054"/>
    <w:rsid w:val="00FC0586"/>
    <w:rsid w:val="00FC17B7"/>
    <w:rsid w:val="00FC1B6C"/>
    <w:rsid w:val="00FC2CB7"/>
    <w:rsid w:val="00FC4090"/>
    <w:rsid w:val="00FC447F"/>
    <w:rsid w:val="00FC55B4"/>
    <w:rsid w:val="00FD00E6"/>
    <w:rsid w:val="00FD09A1"/>
    <w:rsid w:val="00FD0D47"/>
    <w:rsid w:val="00FD20C7"/>
    <w:rsid w:val="00FD2A7C"/>
    <w:rsid w:val="00FD59EB"/>
    <w:rsid w:val="00FD6049"/>
    <w:rsid w:val="00FD6222"/>
    <w:rsid w:val="00FD7299"/>
    <w:rsid w:val="00FE1FBE"/>
    <w:rsid w:val="00FE3901"/>
    <w:rsid w:val="00FE39D3"/>
    <w:rsid w:val="00FE4BCE"/>
    <w:rsid w:val="00FE54AE"/>
    <w:rsid w:val="00FE576A"/>
    <w:rsid w:val="00FE7E79"/>
    <w:rsid w:val="00FF2405"/>
    <w:rsid w:val="00FF3E7D"/>
    <w:rsid w:val="00FF5B99"/>
    <w:rsid w:val="00FF730C"/>
    <w:rsid w:val="00FF73F4"/>
    <w:rsid w:val="00FF7CE4"/>
    <w:rsid w:val="00FF7E39"/>
    <w:rsid w:val="2AA37425"/>
    <w:rsid w:val="36D4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qFormat/>
    <w:pPr>
      <w:ind w:left="198"/>
    </w:pPr>
    <w:rPr>
      <w:rFonts w:ascii="宋体" w:hAnsi="Times New Roman"/>
      <w:sz w:val="18"/>
    </w:rPr>
  </w:style>
  <w:style w:type="paragraph" w:customStyle="1" w:styleId="affffb">
    <w:name w:val="标准文件_页脚奇数页"/>
    <w:autoRedefine/>
    <w:qFormat/>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e"/>
    <w:autoRedefine/>
    <w:qFormat/>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autoRedefine/>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autoRedefin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autoRedefine/>
    <w:qFormat/>
    <w:pPr>
      <w:numPr>
        <w:ilvl w:val="2"/>
      </w:numPr>
      <w:spacing w:beforeLines="50" w:afterLines="5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tabs>
        <w:tab w:val="left" w:pos="851"/>
      </w:tabs>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afterLines="0"/>
      <w:outlineLvl w:val="9"/>
    </w:pPr>
    <w:rPr>
      <w:rFonts w:ascii="宋体" w:eastAsia="宋体"/>
    </w:rPr>
  </w:style>
  <w:style w:type="paragraph" w:customStyle="1" w:styleId="affffffff8">
    <w:name w:val="标准文件_五级无标题"/>
    <w:basedOn w:val="afff1"/>
    <w:autoRedefine/>
    <w:qFormat/>
    <w:pPr>
      <w:spacing w:beforeLines="0" w:afterLines="0"/>
      <w:outlineLvl w:val="9"/>
    </w:pPr>
    <w:rPr>
      <w:rFonts w:ascii="宋体" w:eastAsia="宋体"/>
    </w:rPr>
  </w:style>
  <w:style w:type="paragraph" w:customStyle="1" w:styleId="affffffff9">
    <w:name w:val="标准文件_三级无标题"/>
    <w:basedOn w:val="afff"/>
    <w:autoRedefine/>
    <w:qFormat/>
    <w:pPr>
      <w:spacing w:beforeLines="0" w:afterLines="0"/>
      <w:outlineLvl w:val="9"/>
    </w:pPr>
    <w:rPr>
      <w:rFonts w:ascii="宋体" w:eastAsia="宋体"/>
    </w:rPr>
  </w:style>
  <w:style w:type="paragraph" w:customStyle="1" w:styleId="affffffffa">
    <w:name w:val="标准文件_二级无标题"/>
    <w:basedOn w:val="affe"/>
    <w:autoRedefine/>
    <w:qFormat/>
    <w:rsid w:val="00861082"/>
    <w:pPr>
      <w:spacing w:beforeLines="0" w:afterLines="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autoRedefine/>
    <w:qFormat/>
    <w:pPr>
      <w:widowControl w:val="0"/>
      <w:numPr>
        <w:numId w:val="28"/>
      </w:numPr>
      <w:jc w:val="both"/>
    </w:pPr>
    <w:rPr>
      <w:rFonts w:ascii="宋体" w:hAnsi="Times New Roman"/>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2">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3">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4">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5">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afterLines="0" w:line="276" w:lineRule="auto"/>
    </w:pPr>
    <w:rPr>
      <w:rFonts w:ascii="宋体" w:eastAsia="宋体"/>
    </w:rPr>
  </w:style>
  <w:style w:type="paragraph" w:customStyle="1" w:styleId="affffffffff7">
    <w:name w:val="标准文件_引言二级无标题"/>
    <w:basedOn w:val="a8"/>
    <w:next w:val="affffe"/>
    <w:autoRedefine/>
    <w:qFormat/>
    <w:pPr>
      <w:spacing w:beforeLines="0" w:afterLines="0" w:line="276" w:lineRule="auto"/>
    </w:pPr>
    <w:rPr>
      <w:rFonts w:ascii="宋体" w:eastAsia="宋体"/>
    </w:rPr>
  </w:style>
  <w:style w:type="paragraph" w:customStyle="1" w:styleId="affffffffff8">
    <w:name w:val="标准文件_引言三级无标题"/>
    <w:basedOn w:val="a9"/>
    <w:autoRedefine/>
    <w:qFormat/>
    <w:pPr>
      <w:spacing w:beforeLines="0" w:afterLines="0" w:line="276" w:lineRule="auto"/>
    </w:pPr>
    <w:rPr>
      <w:rFonts w:ascii="宋体" w:eastAsia="宋体"/>
    </w:rPr>
  </w:style>
  <w:style w:type="paragraph" w:customStyle="1" w:styleId="affffffffff9">
    <w:name w:val="标准文件_引言四级无标题"/>
    <w:basedOn w:val="aa"/>
    <w:next w:val="affffe"/>
    <w:autoRedefine/>
    <w:qFormat/>
    <w:pPr>
      <w:spacing w:beforeLines="0" w:afterLines="0" w:line="276" w:lineRule="auto"/>
    </w:pPr>
    <w:rPr>
      <w:rFonts w:ascii="宋体" w:eastAsia="宋体"/>
    </w:rPr>
  </w:style>
  <w:style w:type="paragraph" w:customStyle="1" w:styleId="affffffffffa">
    <w:name w:val="标准文件_引言五级无标题"/>
    <w:basedOn w:val="ab"/>
    <w:next w:val="affffe"/>
    <w:autoRedefine/>
    <w:qFormat/>
    <w:pPr>
      <w:spacing w:beforeLines="0" w:afterLines="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qFormat/>
  </w:style>
  <w:style w:type="paragraph" w:customStyle="1" w:styleId="Default">
    <w:name w:val="Default"/>
    <w:autoRedefine/>
    <w:pPr>
      <w:widowControl w:val="0"/>
      <w:autoSpaceDE w:val="0"/>
      <w:autoSpaceDN w:val="0"/>
      <w:adjustRightInd w:val="0"/>
    </w:pPr>
    <w:rPr>
      <w:rFonts w:ascii="宋体"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autoRedefine/>
    <w:rPr>
      <w:rFonts w:ascii="宋体" w:hAnsi="Times New Roman"/>
      <w:sz w:val="21"/>
    </w:rPr>
  </w:style>
  <w:style w:type="paragraph" w:styleId="afffffffffff4">
    <w:name w:val="List Paragraph"/>
    <w:basedOn w:val="afff5"/>
    <w:uiPriority w:val="99"/>
    <w:semiHidden/>
    <w:unhideWhenUsed/>
    <w:rsid w:val="003C27B5"/>
    <w:pPr>
      <w:ind w:firstLineChars="200" w:firstLine="420"/>
    </w:pPr>
  </w:style>
  <w:style w:type="table" w:customStyle="1" w:styleId="12">
    <w:name w:val="网格型1"/>
    <w:basedOn w:val="afff7"/>
    <w:next w:val="affff1"/>
    <w:uiPriority w:val="99"/>
    <w:unhideWhenUsed/>
    <w:rsid w:val="00B162D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qFormat/>
    <w:pPr>
      <w:ind w:left="198"/>
    </w:pPr>
    <w:rPr>
      <w:rFonts w:ascii="宋体" w:hAnsi="Times New Roman"/>
      <w:sz w:val="18"/>
    </w:rPr>
  </w:style>
  <w:style w:type="paragraph" w:customStyle="1" w:styleId="affffb">
    <w:name w:val="标准文件_页脚奇数页"/>
    <w:autoRedefine/>
    <w:qFormat/>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e"/>
    <w:autoRedefine/>
    <w:qFormat/>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autoRedefine/>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autoRedefin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autoRedefine/>
    <w:qFormat/>
    <w:pPr>
      <w:numPr>
        <w:ilvl w:val="2"/>
      </w:numPr>
      <w:spacing w:beforeLines="50" w:afterLines="5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tabs>
        <w:tab w:val="left" w:pos="851"/>
      </w:tabs>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afterLines="0"/>
      <w:outlineLvl w:val="9"/>
    </w:pPr>
    <w:rPr>
      <w:rFonts w:ascii="宋体" w:eastAsia="宋体"/>
    </w:rPr>
  </w:style>
  <w:style w:type="paragraph" w:customStyle="1" w:styleId="affffffff8">
    <w:name w:val="标准文件_五级无标题"/>
    <w:basedOn w:val="afff1"/>
    <w:autoRedefine/>
    <w:qFormat/>
    <w:pPr>
      <w:spacing w:beforeLines="0" w:afterLines="0"/>
      <w:outlineLvl w:val="9"/>
    </w:pPr>
    <w:rPr>
      <w:rFonts w:ascii="宋体" w:eastAsia="宋体"/>
    </w:rPr>
  </w:style>
  <w:style w:type="paragraph" w:customStyle="1" w:styleId="affffffff9">
    <w:name w:val="标准文件_三级无标题"/>
    <w:basedOn w:val="afff"/>
    <w:autoRedefine/>
    <w:qFormat/>
    <w:pPr>
      <w:spacing w:beforeLines="0" w:afterLines="0"/>
      <w:outlineLvl w:val="9"/>
    </w:pPr>
    <w:rPr>
      <w:rFonts w:ascii="宋体" w:eastAsia="宋体"/>
    </w:rPr>
  </w:style>
  <w:style w:type="paragraph" w:customStyle="1" w:styleId="affffffffa">
    <w:name w:val="标准文件_二级无标题"/>
    <w:basedOn w:val="affe"/>
    <w:autoRedefine/>
    <w:qFormat/>
    <w:rsid w:val="00861082"/>
    <w:pPr>
      <w:spacing w:beforeLines="0" w:afterLines="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autoRedefine/>
    <w:qFormat/>
    <w:pPr>
      <w:widowControl w:val="0"/>
      <w:numPr>
        <w:numId w:val="28"/>
      </w:numPr>
      <w:jc w:val="both"/>
    </w:pPr>
    <w:rPr>
      <w:rFonts w:ascii="宋体" w:hAnsi="Times New Roman"/>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2">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3">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4">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5">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afterLines="0" w:line="276" w:lineRule="auto"/>
    </w:pPr>
    <w:rPr>
      <w:rFonts w:ascii="宋体" w:eastAsia="宋体"/>
    </w:rPr>
  </w:style>
  <w:style w:type="paragraph" w:customStyle="1" w:styleId="affffffffff7">
    <w:name w:val="标准文件_引言二级无标题"/>
    <w:basedOn w:val="a8"/>
    <w:next w:val="affffe"/>
    <w:autoRedefine/>
    <w:qFormat/>
    <w:pPr>
      <w:spacing w:beforeLines="0" w:afterLines="0" w:line="276" w:lineRule="auto"/>
    </w:pPr>
    <w:rPr>
      <w:rFonts w:ascii="宋体" w:eastAsia="宋体"/>
    </w:rPr>
  </w:style>
  <w:style w:type="paragraph" w:customStyle="1" w:styleId="affffffffff8">
    <w:name w:val="标准文件_引言三级无标题"/>
    <w:basedOn w:val="a9"/>
    <w:autoRedefine/>
    <w:qFormat/>
    <w:pPr>
      <w:spacing w:beforeLines="0" w:afterLines="0" w:line="276" w:lineRule="auto"/>
    </w:pPr>
    <w:rPr>
      <w:rFonts w:ascii="宋体" w:eastAsia="宋体"/>
    </w:rPr>
  </w:style>
  <w:style w:type="paragraph" w:customStyle="1" w:styleId="affffffffff9">
    <w:name w:val="标准文件_引言四级无标题"/>
    <w:basedOn w:val="aa"/>
    <w:next w:val="affffe"/>
    <w:autoRedefine/>
    <w:qFormat/>
    <w:pPr>
      <w:spacing w:beforeLines="0" w:afterLines="0" w:line="276" w:lineRule="auto"/>
    </w:pPr>
    <w:rPr>
      <w:rFonts w:ascii="宋体" w:eastAsia="宋体"/>
    </w:rPr>
  </w:style>
  <w:style w:type="paragraph" w:customStyle="1" w:styleId="affffffffffa">
    <w:name w:val="标准文件_引言五级无标题"/>
    <w:basedOn w:val="ab"/>
    <w:next w:val="affffe"/>
    <w:autoRedefine/>
    <w:qFormat/>
    <w:pPr>
      <w:spacing w:beforeLines="0" w:afterLines="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qFormat/>
  </w:style>
  <w:style w:type="paragraph" w:customStyle="1" w:styleId="Default">
    <w:name w:val="Default"/>
    <w:autoRedefine/>
    <w:pPr>
      <w:widowControl w:val="0"/>
      <w:autoSpaceDE w:val="0"/>
      <w:autoSpaceDN w:val="0"/>
      <w:adjustRightInd w:val="0"/>
    </w:pPr>
    <w:rPr>
      <w:rFonts w:ascii="宋体"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autoRedefine/>
    <w:rPr>
      <w:rFonts w:ascii="宋体" w:hAnsi="Times New Roman"/>
      <w:sz w:val="21"/>
    </w:rPr>
  </w:style>
  <w:style w:type="paragraph" w:styleId="afffffffffff4">
    <w:name w:val="List Paragraph"/>
    <w:basedOn w:val="afff5"/>
    <w:uiPriority w:val="99"/>
    <w:semiHidden/>
    <w:unhideWhenUsed/>
    <w:rsid w:val="003C27B5"/>
    <w:pPr>
      <w:ind w:firstLineChars="200" w:firstLine="420"/>
    </w:pPr>
  </w:style>
  <w:style w:type="table" w:customStyle="1" w:styleId="12">
    <w:name w:val="网格型1"/>
    <w:basedOn w:val="afff7"/>
    <w:next w:val="affff1"/>
    <w:uiPriority w:val="99"/>
    <w:unhideWhenUsed/>
    <w:rsid w:val="00B162D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80094">
      <w:bodyDiv w:val="1"/>
      <w:marLeft w:val="0"/>
      <w:marRight w:val="0"/>
      <w:marTop w:val="0"/>
      <w:marBottom w:val="0"/>
      <w:divBdr>
        <w:top w:val="none" w:sz="0" w:space="0" w:color="auto"/>
        <w:left w:val="none" w:sz="0" w:space="0" w:color="auto"/>
        <w:bottom w:val="none" w:sz="0" w:space="0" w:color="auto"/>
        <w:right w:val="none" w:sz="0" w:space="0" w:color="auto"/>
      </w:divBdr>
    </w:div>
    <w:div w:id="380329921">
      <w:bodyDiv w:val="1"/>
      <w:marLeft w:val="0"/>
      <w:marRight w:val="0"/>
      <w:marTop w:val="0"/>
      <w:marBottom w:val="0"/>
      <w:divBdr>
        <w:top w:val="none" w:sz="0" w:space="0" w:color="auto"/>
        <w:left w:val="none" w:sz="0" w:space="0" w:color="auto"/>
        <w:bottom w:val="none" w:sz="0" w:space="0" w:color="auto"/>
        <w:right w:val="none" w:sz="0" w:space="0" w:color="auto"/>
      </w:divBdr>
    </w:div>
    <w:div w:id="558132520">
      <w:bodyDiv w:val="1"/>
      <w:marLeft w:val="0"/>
      <w:marRight w:val="0"/>
      <w:marTop w:val="0"/>
      <w:marBottom w:val="0"/>
      <w:divBdr>
        <w:top w:val="none" w:sz="0" w:space="0" w:color="auto"/>
        <w:left w:val="none" w:sz="0" w:space="0" w:color="auto"/>
        <w:bottom w:val="none" w:sz="0" w:space="0" w:color="auto"/>
        <w:right w:val="none" w:sz="0" w:space="0" w:color="auto"/>
      </w:divBdr>
    </w:div>
    <w:div w:id="786000293">
      <w:bodyDiv w:val="1"/>
      <w:marLeft w:val="0"/>
      <w:marRight w:val="0"/>
      <w:marTop w:val="0"/>
      <w:marBottom w:val="0"/>
      <w:divBdr>
        <w:top w:val="none" w:sz="0" w:space="0" w:color="auto"/>
        <w:left w:val="none" w:sz="0" w:space="0" w:color="auto"/>
        <w:bottom w:val="none" w:sz="0" w:space="0" w:color="auto"/>
        <w:right w:val="none" w:sz="0" w:space="0" w:color="auto"/>
      </w:divBdr>
    </w:div>
    <w:div w:id="992834933">
      <w:bodyDiv w:val="1"/>
      <w:marLeft w:val="0"/>
      <w:marRight w:val="0"/>
      <w:marTop w:val="0"/>
      <w:marBottom w:val="0"/>
      <w:divBdr>
        <w:top w:val="none" w:sz="0" w:space="0" w:color="auto"/>
        <w:left w:val="none" w:sz="0" w:space="0" w:color="auto"/>
        <w:bottom w:val="none" w:sz="0" w:space="0" w:color="auto"/>
        <w:right w:val="none" w:sz="0" w:space="0" w:color="auto"/>
      </w:divBdr>
    </w:div>
    <w:div w:id="1017150709">
      <w:bodyDiv w:val="1"/>
      <w:marLeft w:val="0"/>
      <w:marRight w:val="0"/>
      <w:marTop w:val="0"/>
      <w:marBottom w:val="0"/>
      <w:divBdr>
        <w:top w:val="none" w:sz="0" w:space="0" w:color="auto"/>
        <w:left w:val="none" w:sz="0" w:space="0" w:color="auto"/>
        <w:bottom w:val="none" w:sz="0" w:space="0" w:color="auto"/>
        <w:right w:val="none" w:sz="0" w:space="0" w:color="auto"/>
      </w:divBdr>
    </w:div>
    <w:div w:id="1304889811">
      <w:bodyDiv w:val="1"/>
      <w:marLeft w:val="0"/>
      <w:marRight w:val="0"/>
      <w:marTop w:val="0"/>
      <w:marBottom w:val="0"/>
      <w:divBdr>
        <w:top w:val="none" w:sz="0" w:space="0" w:color="auto"/>
        <w:left w:val="none" w:sz="0" w:space="0" w:color="auto"/>
        <w:bottom w:val="none" w:sz="0" w:space="0" w:color="auto"/>
        <w:right w:val="none" w:sz="0" w:space="0" w:color="auto"/>
      </w:divBdr>
    </w:div>
    <w:div w:id="1554853791">
      <w:bodyDiv w:val="1"/>
      <w:marLeft w:val="0"/>
      <w:marRight w:val="0"/>
      <w:marTop w:val="0"/>
      <w:marBottom w:val="0"/>
      <w:divBdr>
        <w:top w:val="none" w:sz="0" w:space="0" w:color="auto"/>
        <w:left w:val="none" w:sz="0" w:space="0" w:color="auto"/>
        <w:bottom w:val="none" w:sz="0" w:space="0" w:color="auto"/>
        <w:right w:val="none" w:sz="0" w:space="0" w:color="auto"/>
      </w:divBdr>
    </w:div>
    <w:div w:id="1775709237">
      <w:bodyDiv w:val="1"/>
      <w:marLeft w:val="0"/>
      <w:marRight w:val="0"/>
      <w:marTop w:val="0"/>
      <w:marBottom w:val="0"/>
      <w:divBdr>
        <w:top w:val="none" w:sz="0" w:space="0" w:color="auto"/>
        <w:left w:val="none" w:sz="0" w:space="0" w:color="auto"/>
        <w:bottom w:val="none" w:sz="0" w:space="0" w:color="auto"/>
        <w:right w:val="none" w:sz="0" w:space="0" w:color="auto"/>
      </w:divBdr>
      <w:divsChild>
        <w:div w:id="7766046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image" Target="media/image4.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F7099ADEC7F4D7F8A649BD8093B8674"/>
        <w:category>
          <w:name w:val="常规"/>
          <w:gallery w:val="placeholder"/>
        </w:category>
        <w:types>
          <w:type w:val="bbPlcHdr"/>
        </w:types>
        <w:behaviors>
          <w:behavior w:val="content"/>
        </w:behaviors>
        <w:guid w:val="{9C397DF7-76EC-48C5-A862-6CA1C3A56996}"/>
      </w:docPartPr>
      <w:docPartBody>
        <w:p w:rsidR="00D44E85" w:rsidRDefault="003B2181">
          <w:pPr>
            <w:pStyle w:val="CF7099ADEC7F4D7F8A649BD8093B8674"/>
          </w:pPr>
          <w:r>
            <w:rPr>
              <w:rStyle w:val="a3"/>
              <w:rFonts w:hint="eastAsia"/>
            </w:rPr>
            <w:t>单击或点击此处输入文字。</w:t>
          </w:r>
        </w:p>
      </w:docPartBody>
    </w:docPart>
    <w:docPart>
      <w:docPartPr>
        <w:name w:val="8B32C3816C604D5C9C66A539ECD8CD26"/>
        <w:category>
          <w:name w:val="常规"/>
          <w:gallery w:val="placeholder"/>
        </w:category>
        <w:types>
          <w:type w:val="bbPlcHdr"/>
        </w:types>
        <w:behaviors>
          <w:behavior w:val="content"/>
        </w:behaviors>
        <w:guid w:val="{B678DFFF-4B86-4FAD-A19D-E2DD76663FAF}"/>
      </w:docPartPr>
      <w:docPartBody>
        <w:p w:rsidR="00D44E85" w:rsidRDefault="003B2181">
          <w:pPr>
            <w:pStyle w:val="8B32C3816C604D5C9C66A539ECD8CD26"/>
          </w:pPr>
          <w:r>
            <w:rPr>
              <w:rStyle w:val="a3"/>
              <w:rFonts w:hint="eastAsia"/>
            </w:rPr>
            <w:t>选择一项。</w:t>
          </w:r>
        </w:p>
      </w:docPartBody>
    </w:docPart>
    <w:docPart>
      <w:docPartPr>
        <w:name w:val="D87CE193E30147EE8D76FF624CFB7F11"/>
        <w:category>
          <w:name w:val="常规"/>
          <w:gallery w:val="placeholder"/>
        </w:category>
        <w:types>
          <w:type w:val="bbPlcHdr"/>
        </w:types>
        <w:behaviors>
          <w:behavior w:val="content"/>
        </w:behaviors>
        <w:guid w:val="{7E4505A1-FADA-4712-9497-DDA9B35C20DA}"/>
      </w:docPartPr>
      <w:docPartBody>
        <w:p w:rsidR="00D44E85" w:rsidRDefault="003B2181">
          <w:pPr>
            <w:pStyle w:val="D87CE193E30147EE8D76FF624CFB7F1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B44AA"/>
    <w:rsid w:val="0004254D"/>
    <w:rsid w:val="000A13DC"/>
    <w:rsid w:val="000C52EC"/>
    <w:rsid w:val="000E10D6"/>
    <w:rsid w:val="001A74C8"/>
    <w:rsid w:val="00261FDA"/>
    <w:rsid w:val="002A3FF3"/>
    <w:rsid w:val="00366034"/>
    <w:rsid w:val="003B2181"/>
    <w:rsid w:val="004149F7"/>
    <w:rsid w:val="004B44AA"/>
    <w:rsid w:val="004F3B24"/>
    <w:rsid w:val="00545BE7"/>
    <w:rsid w:val="005E6364"/>
    <w:rsid w:val="005F159A"/>
    <w:rsid w:val="00630034"/>
    <w:rsid w:val="00632D58"/>
    <w:rsid w:val="00672346"/>
    <w:rsid w:val="006D676D"/>
    <w:rsid w:val="007104F3"/>
    <w:rsid w:val="00791820"/>
    <w:rsid w:val="007B3101"/>
    <w:rsid w:val="007C4C9B"/>
    <w:rsid w:val="007C5D08"/>
    <w:rsid w:val="007E68DB"/>
    <w:rsid w:val="007E777A"/>
    <w:rsid w:val="00853C12"/>
    <w:rsid w:val="00936807"/>
    <w:rsid w:val="00957BF3"/>
    <w:rsid w:val="00B103D7"/>
    <w:rsid w:val="00B608CC"/>
    <w:rsid w:val="00BA2991"/>
    <w:rsid w:val="00BA7276"/>
    <w:rsid w:val="00C225DE"/>
    <w:rsid w:val="00C3256D"/>
    <w:rsid w:val="00C638B6"/>
    <w:rsid w:val="00C97FF2"/>
    <w:rsid w:val="00D13F39"/>
    <w:rsid w:val="00D44E85"/>
    <w:rsid w:val="00D450CE"/>
    <w:rsid w:val="00D652AA"/>
    <w:rsid w:val="00DB5D28"/>
    <w:rsid w:val="00E27010"/>
    <w:rsid w:val="00E5380E"/>
    <w:rsid w:val="00E53C75"/>
    <w:rsid w:val="00F30D5F"/>
    <w:rsid w:val="00FC3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F7099ADEC7F4D7F8A649BD8093B8674">
    <w:name w:val="CF7099ADEC7F4D7F8A649BD8093B8674"/>
    <w:qFormat/>
    <w:pPr>
      <w:widowControl w:val="0"/>
      <w:jc w:val="both"/>
    </w:pPr>
    <w:rPr>
      <w:kern w:val="2"/>
      <w:sz w:val="21"/>
      <w:szCs w:val="22"/>
    </w:rPr>
  </w:style>
  <w:style w:type="paragraph" w:customStyle="1" w:styleId="8B32C3816C604D5C9C66A539ECD8CD26">
    <w:name w:val="8B32C3816C604D5C9C66A539ECD8CD26"/>
    <w:autoRedefine/>
    <w:pPr>
      <w:widowControl w:val="0"/>
      <w:jc w:val="both"/>
    </w:pPr>
    <w:rPr>
      <w:kern w:val="2"/>
      <w:sz w:val="21"/>
      <w:szCs w:val="22"/>
    </w:rPr>
  </w:style>
  <w:style w:type="paragraph" w:customStyle="1" w:styleId="D87CE193E30147EE8D76FF624CFB7F11">
    <w:name w:val="D87CE193E30147EE8D76FF624CFB7F11"/>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F7099ADEC7F4D7F8A649BD8093B8674">
    <w:name w:val="CF7099ADEC7F4D7F8A649BD8093B8674"/>
    <w:qFormat/>
    <w:pPr>
      <w:widowControl w:val="0"/>
      <w:jc w:val="both"/>
    </w:pPr>
    <w:rPr>
      <w:kern w:val="2"/>
      <w:sz w:val="21"/>
      <w:szCs w:val="22"/>
    </w:rPr>
  </w:style>
  <w:style w:type="paragraph" w:customStyle="1" w:styleId="8B32C3816C604D5C9C66A539ECD8CD26">
    <w:name w:val="8B32C3816C604D5C9C66A539ECD8CD26"/>
    <w:autoRedefine/>
    <w:pPr>
      <w:widowControl w:val="0"/>
      <w:jc w:val="both"/>
    </w:pPr>
    <w:rPr>
      <w:kern w:val="2"/>
      <w:sz w:val="21"/>
      <w:szCs w:val="22"/>
    </w:rPr>
  </w:style>
  <w:style w:type="paragraph" w:customStyle="1" w:styleId="D87CE193E30147EE8D76FF624CFB7F11">
    <w:name w:val="D87CE193E30147EE8D76FF624CFB7F11"/>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93B24B-AAF8-4AA4-80B2-44A60D05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TotalTime>
  <Pages>7</Pages>
  <Words>408</Words>
  <Characters>2329</Characters>
  <Application>Microsoft Office Word</Application>
  <DocSecurity>0</DocSecurity>
  <Lines>19</Lines>
  <Paragraphs>5</Paragraphs>
  <ScaleCrop>false</ScaleCrop>
  <Company>PCMI</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Microsoft</cp:lastModifiedBy>
  <cp:revision>3</cp:revision>
  <cp:lastPrinted>2024-07-25T05:49:00Z</cp:lastPrinted>
  <dcterms:created xsi:type="dcterms:W3CDTF">2024-08-12T00:55:00Z</dcterms:created>
  <dcterms:modified xsi:type="dcterms:W3CDTF">2024-08-13T05:47:00Z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2052-12.1.0.16250</vt:lpwstr>
  </property>
  <property fmtid="{D5CDD505-2E9C-101B-9397-08002B2CF9AE}" pid="16" name="ICV">
    <vt:lpwstr>AD298CCC4F6C45B5999C766FF4D1F572_13</vt:lpwstr>
  </property>
</Properties>
</file>